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55D025" w14:textId="77777777" w:rsidR="008938CF" w:rsidRPr="0032616D" w:rsidRDefault="008938CF" w:rsidP="00B432C0">
      <w:pPr>
        <w:spacing w:after="60"/>
        <w:jc w:val="center"/>
        <w:outlineLvl w:val="0"/>
        <w:rPr>
          <w:b/>
          <w:bCs/>
          <w:smallCaps/>
          <w:sz w:val="32"/>
          <w:szCs w:val="32"/>
        </w:rPr>
      </w:pPr>
      <w:bookmarkStart w:id="0" w:name="_GoBack"/>
      <w:bookmarkEnd w:id="0"/>
      <w:r w:rsidRPr="0032616D">
        <w:rPr>
          <w:b/>
          <w:bCs/>
          <w:smallCaps/>
          <w:sz w:val="32"/>
          <w:szCs w:val="32"/>
        </w:rPr>
        <w:t>Martin Shubik</w:t>
      </w:r>
    </w:p>
    <w:p w14:paraId="311EC3FB" w14:textId="77777777" w:rsidR="008938CF" w:rsidRPr="0032616D" w:rsidRDefault="008938CF" w:rsidP="0032616D">
      <w:pPr>
        <w:spacing w:after="360"/>
        <w:jc w:val="center"/>
        <w:rPr>
          <w:b/>
          <w:bCs/>
          <w:smallCaps/>
          <w:sz w:val="32"/>
          <w:szCs w:val="32"/>
        </w:rPr>
      </w:pPr>
      <w:r w:rsidRPr="0032616D">
        <w:rPr>
          <w:b/>
          <w:bCs/>
          <w:smallCaps/>
          <w:sz w:val="32"/>
          <w:szCs w:val="32"/>
        </w:rPr>
        <w:t>Curriculum Vita</w:t>
      </w:r>
    </w:p>
    <w:p w14:paraId="045131EE" w14:textId="77777777" w:rsidR="008938CF" w:rsidRPr="0032616D" w:rsidRDefault="008938CF" w:rsidP="00B432C0">
      <w:pPr>
        <w:jc w:val="both"/>
        <w:outlineLvl w:val="0"/>
        <w:rPr>
          <w:b/>
        </w:rPr>
      </w:pPr>
      <w:r w:rsidRPr="0032616D">
        <w:rPr>
          <w:b/>
        </w:rPr>
        <w:t>A.</w:t>
      </w:r>
      <w:r w:rsidR="009800EE" w:rsidRPr="0032616D">
        <w:rPr>
          <w:b/>
        </w:rPr>
        <w:tab/>
      </w:r>
      <w:r w:rsidRPr="0032616D">
        <w:rPr>
          <w:b/>
          <w:u w:val="single"/>
        </w:rPr>
        <w:t xml:space="preserve">Formal Education </w:t>
      </w:r>
    </w:p>
    <w:p w14:paraId="39F5355A" w14:textId="77777777" w:rsidR="008938CF" w:rsidRPr="0032616D" w:rsidRDefault="008938CF" w:rsidP="00BE0D62">
      <w:pPr>
        <w:spacing w:after="60"/>
        <w:ind w:firstLine="720"/>
        <w:jc w:val="both"/>
      </w:pPr>
      <w:r w:rsidRPr="0032616D">
        <w:t xml:space="preserve">Woodstock School, London, England </w:t>
      </w:r>
    </w:p>
    <w:p w14:paraId="0F0C98E3" w14:textId="77777777" w:rsidR="008938CF" w:rsidRPr="0032616D" w:rsidRDefault="008938CF" w:rsidP="00BE0D62">
      <w:pPr>
        <w:spacing w:after="60"/>
        <w:ind w:firstLine="720"/>
        <w:jc w:val="both"/>
      </w:pPr>
      <w:r w:rsidRPr="0032616D">
        <w:t xml:space="preserve">University College School, London, England </w:t>
      </w:r>
    </w:p>
    <w:p w14:paraId="7151F21C" w14:textId="77777777" w:rsidR="008938CF" w:rsidRPr="0032616D" w:rsidRDefault="008938CF" w:rsidP="00BE0D62">
      <w:pPr>
        <w:spacing w:after="60"/>
        <w:ind w:firstLine="720"/>
        <w:jc w:val="both"/>
      </w:pPr>
      <w:r w:rsidRPr="0032616D">
        <w:t xml:space="preserve">Canford School, Dorset, England </w:t>
      </w:r>
    </w:p>
    <w:p w14:paraId="6FC21E78" w14:textId="77777777" w:rsidR="008938CF" w:rsidRPr="0032616D" w:rsidRDefault="008938CF" w:rsidP="00BE0D62">
      <w:pPr>
        <w:spacing w:after="60"/>
        <w:ind w:firstLine="720"/>
        <w:jc w:val="both"/>
      </w:pPr>
      <w:r w:rsidRPr="0032616D">
        <w:t xml:space="preserve">Pickering College, Newmarket, Ontario, Canada, Senior Matric, 1943 </w:t>
      </w:r>
    </w:p>
    <w:p w14:paraId="0517DD01" w14:textId="77777777" w:rsidR="008938CF" w:rsidRPr="0032616D" w:rsidRDefault="008938CF" w:rsidP="00BE0D62">
      <w:pPr>
        <w:spacing w:after="60"/>
        <w:ind w:firstLine="720"/>
        <w:jc w:val="both"/>
      </w:pPr>
      <w:r w:rsidRPr="0032616D">
        <w:t xml:space="preserve">University of Toronto, Ontario, Canada, B.A. Mathematics, 1947 </w:t>
      </w:r>
    </w:p>
    <w:p w14:paraId="7F862921" w14:textId="77777777" w:rsidR="008938CF" w:rsidRPr="0032616D" w:rsidRDefault="008938CF" w:rsidP="00BE0D62">
      <w:pPr>
        <w:spacing w:after="60"/>
        <w:ind w:firstLine="720"/>
        <w:jc w:val="both"/>
      </w:pPr>
      <w:r w:rsidRPr="0032616D">
        <w:t xml:space="preserve">University of Toronto, Ontario, Canada, M.A. Political Economy, 1949 </w:t>
      </w:r>
    </w:p>
    <w:p w14:paraId="58E4D8EA" w14:textId="77777777" w:rsidR="008938CF" w:rsidRPr="0032616D" w:rsidRDefault="008938CF" w:rsidP="00BE0D62">
      <w:pPr>
        <w:spacing w:after="60"/>
        <w:ind w:firstLine="720"/>
        <w:jc w:val="both"/>
      </w:pPr>
      <w:r w:rsidRPr="0032616D">
        <w:t xml:space="preserve">Princeton University, Princeton, N.J., A.M. Economics, 1951 </w:t>
      </w:r>
    </w:p>
    <w:p w14:paraId="5E6261A5" w14:textId="77777777" w:rsidR="008938CF" w:rsidRPr="0032616D" w:rsidRDefault="008938CF" w:rsidP="00BE0D62">
      <w:pPr>
        <w:ind w:firstLine="720"/>
        <w:jc w:val="both"/>
      </w:pPr>
      <w:r w:rsidRPr="0032616D">
        <w:t xml:space="preserve">Princeton University, Princeton, N.J., Ph.D. Economics, 1953 </w:t>
      </w:r>
    </w:p>
    <w:p w14:paraId="7F48F292" w14:textId="77777777" w:rsidR="008938CF" w:rsidRPr="0032616D" w:rsidRDefault="008938CF">
      <w:pPr>
        <w:ind w:firstLine="720"/>
        <w:jc w:val="both"/>
      </w:pPr>
    </w:p>
    <w:p w14:paraId="2C8EC001" w14:textId="77777777" w:rsidR="008938CF" w:rsidRPr="0032616D" w:rsidRDefault="008938CF" w:rsidP="00B432C0">
      <w:pPr>
        <w:jc w:val="both"/>
        <w:outlineLvl w:val="0"/>
        <w:rPr>
          <w:b/>
        </w:rPr>
      </w:pPr>
      <w:r w:rsidRPr="0032616D">
        <w:rPr>
          <w:b/>
        </w:rPr>
        <w:t>B.</w:t>
      </w:r>
      <w:r w:rsidR="009800EE" w:rsidRPr="0032616D">
        <w:rPr>
          <w:b/>
        </w:rPr>
        <w:tab/>
      </w:r>
      <w:r w:rsidRPr="0032616D">
        <w:rPr>
          <w:b/>
          <w:u w:val="single"/>
        </w:rPr>
        <w:t>Employment or Affiliation</w:t>
      </w:r>
    </w:p>
    <w:tbl>
      <w:tblPr>
        <w:tblW w:w="0" w:type="auto"/>
        <w:tblInd w:w="828" w:type="dxa"/>
        <w:tblLook w:val="04A0" w:firstRow="1" w:lastRow="0" w:firstColumn="1" w:lastColumn="0" w:noHBand="0" w:noVBand="1"/>
      </w:tblPr>
      <w:tblGrid>
        <w:gridCol w:w="2904"/>
        <w:gridCol w:w="6204"/>
      </w:tblGrid>
      <w:tr w:rsidR="009800EE" w:rsidRPr="0032616D" w14:paraId="6C7C4D3E" w14:textId="77777777" w:rsidTr="00E87EDC">
        <w:trPr>
          <w:cantSplit/>
        </w:trPr>
        <w:tc>
          <w:tcPr>
            <w:tcW w:w="2904" w:type="dxa"/>
          </w:tcPr>
          <w:p w14:paraId="7B68AEAA" w14:textId="77777777" w:rsidR="009800EE" w:rsidRPr="0032616D" w:rsidRDefault="009800EE" w:rsidP="00EB59B8">
            <w:pPr>
              <w:jc w:val="both"/>
            </w:pPr>
            <w:r w:rsidRPr="0032616D">
              <w:t>Sept. 1948 to May 1949</w:t>
            </w:r>
          </w:p>
        </w:tc>
        <w:tc>
          <w:tcPr>
            <w:tcW w:w="6204" w:type="dxa"/>
          </w:tcPr>
          <w:p w14:paraId="7A01BAD2" w14:textId="77777777" w:rsidR="009800EE" w:rsidRPr="0032616D" w:rsidRDefault="009800EE" w:rsidP="00EB59B8">
            <w:pPr>
              <w:jc w:val="both"/>
            </w:pPr>
            <w:r w:rsidRPr="0032616D">
              <w:t>Demonstrator in Physics (part-time)</w:t>
            </w:r>
          </w:p>
          <w:p w14:paraId="2F690F4A" w14:textId="77777777" w:rsidR="009800EE" w:rsidRPr="0032616D" w:rsidRDefault="009800EE" w:rsidP="00EB59B8">
            <w:pPr>
              <w:spacing w:after="240"/>
              <w:jc w:val="both"/>
            </w:pPr>
            <w:r w:rsidRPr="0032616D">
              <w:t>University of Toronto</w:t>
            </w:r>
          </w:p>
        </w:tc>
      </w:tr>
      <w:tr w:rsidR="009800EE" w:rsidRPr="0032616D" w14:paraId="01B478B1" w14:textId="77777777" w:rsidTr="00E87EDC">
        <w:trPr>
          <w:cantSplit/>
        </w:trPr>
        <w:tc>
          <w:tcPr>
            <w:tcW w:w="2904" w:type="dxa"/>
          </w:tcPr>
          <w:p w14:paraId="77AC28AC" w14:textId="77777777" w:rsidR="009800EE" w:rsidRPr="0032616D" w:rsidRDefault="009800EE" w:rsidP="00EB59B8">
            <w:pPr>
              <w:jc w:val="both"/>
            </w:pPr>
            <w:r w:rsidRPr="0032616D">
              <w:t>Sept. 1950 to Sept. 1951</w:t>
            </w:r>
          </w:p>
        </w:tc>
        <w:tc>
          <w:tcPr>
            <w:tcW w:w="6204" w:type="dxa"/>
          </w:tcPr>
          <w:p w14:paraId="22A15715" w14:textId="77777777" w:rsidR="009800EE" w:rsidRPr="0032616D" w:rsidRDefault="009800EE" w:rsidP="00EB59B8">
            <w:pPr>
              <w:jc w:val="both"/>
            </w:pPr>
            <w:r w:rsidRPr="0032616D">
              <w:t>Research Assistant (part-time), Economics Research Project</w:t>
            </w:r>
          </w:p>
          <w:p w14:paraId="22967934" w14:textId="77777777" w:rsidR="009800EE" w:rsidRPr="0032616D" w:rsidRDefault="009800EE" w:rsidP="00EB59B8">
            <w:pPr>
              <w:spacing w:after="240"/>
              <w:jc w:val="both"/>
            </w:pPr>
            <w:r w:rsidRPr="0032616D">
              <w:t>Princeton University</w:t>
            </w:r>
          </w:p>
        </w:tc>
      </w:tr>
      <w:tr w:rsidR="009800EE" w:rsidRPr="0032616D" w14:paraId="63DF27EC" w14:textId="77777777" w:rsidTr="00E87EDC">
        <w:trPr>
          <w:cantSplit/>
        </w:trPr>
        <w:tc>
          <w:tcPr>
            <w:tcW w:w="2904" w:type="dxa"/>
          </w:tcPr>
          <w:p w14:paraId="0386C5A4" w14:textId="77777777" w:rsidR="009800EE" w:rsidRPr="0032616D" w:rsidRDefault="009800EE" w:rsidP="00EB59B8">
            <w:pPr>
              <w:jc w:val="both"/>
            </w:pPr>
            <w:r w:rsidRPr="0032616D">
              <w:t>Sept. 1951 to May 1953</w:t>
            </w:r>
          </w:p>
        </w:tc>
        <w:tc>
          <w:tcPr>
            <w:tcW w:w="6204" w:type="dxa"/>
          </w:tcPr>
          <w:p w14:paraId="6458E5EB" w14:textId="77777777" w:rsidR="009800EE" w:rsidRPr="0032616D" w:rsidRDefault="009800EE" w:rsidP="00EB59B8">
            <w:pPr>
              <w:jc w:val="both"/>
            </w:pPr>
            <w:r w:rsidRPr="0032616D">
              <w:t>Research Assistant, Economics Research Project</w:t>
            </w:r>
          </w:p>
          <w:p w14:paraId="417941D4" w14:textId="77777777" w:rsidR="009800EE" w:rsidRPr="0032616D" w:rsidRDefault="009800EE" w:rsidP="00EB59B8">
            <w:pPr>
              <w:spacing w:after="240"/>
              <w:jc w:val="both"/>
            </w:pPr>
            <w:r w:rsidRPr="0032616D">
              <w:t>Princeton University</w:t>
            </w:r>
          </w:p>
        </w:tc>
      </w:tr>
      <w:tr w:rsidR="009800EE" w:rsidRPr="0032616D" w14:paraId="08699858" w14:textId="77777777" w:rsidTr="00E87EDC">
        <w:trPr>
          <w:cantSplit/>
        </w:trPr>
        <w:tc>
          <w:tcPr>
            <w:tcW w:w="2904" w:type="dxa"/>
          </w:tcPr>
          <w:p w14:paraId="030B74A3" w14:textId="77777777" w:rsidR="009800EE" w:rsidRPr="0032616D" w:rsidRDefault="009800EE" w:rsidP="00EB59B8">
            <w:pPr>
              <w:jc w:val="both"/>
            </w:pPr>
            <w:r w:rsidRPr="0032616D">
              <w:t>June 1953 to June 1955</w:t>
            </w:r>
          </w:p>
        </w:tc>
        <w:tc>
          <w:tcPr>
            <w:tcW w:w="6204" w:type="dxa"/>
          </w:tcPr>
          <w:p w14:paraId="698633E8" w14:textId="77777777" w:rsidR="009800EE" w:rsidRPr="0032616D" w:rsidRDefault="009800EE" w:rsidP="00EB59B8">
            <w:pPr>
              <w:jc w:val="both"/>
            </w:pPr>
            <w:r w:rsidRPr="0032616D">
              <w:t>Research Associate, Economics Research Project</w:t>
            </w:r>
          </w:p>
          <w:p w14:paraId="5C8228F1" w14:textId="77777777" w:rsidR="009800EE" w:rsidRPr="0032616D" w:rsidRDefault="009800EE" w:rsidP="00EB59B8">
            <w:pPr>
              <w:spacing w:after="240"/>
              <w:jc w:val="both"/>
            </w:pPr>
            <w:r w:rsidRPr="0032616D">
              <w:t>Princeton University</w:t>
            </w:r>
          </w:p>
        </w:tc>
      </w:tr>
      <w:tr w:rsidR="009800EE" w:rsidRPr="0032616D" w14:paraId="0E6EB138" w14:textId="77777777" w:rsidTr="00E87EDC">
        <w:trPr>
          <w:cantSplit/>
        </w:trPr>
        <w:tc>
          <w:tcPr>
            <w:tcW w:w="2904" w:type="dxa"/>
          </w:tcPr>
          <w:p w14:paraId="560625EF" w14:textId="77777777" w:rsidR="009800EE" w:rsidRPr="0032616D" w:rsidRDefault="009800EE" w:rsidP="00EB59B8">
            <w:pPr>
              <w:jc w:val="both"/>
            </w:pPr>
            <w:r w:rsidRPr="0032616D">
              <w:t>Aug. 1955 to Aug. 1956</w:t>
            </w:r>
          </w:p>
        </w:tc>
        <w:tc>
          <w:tcPr>
            <w:tcW w:w="6204" w:type="dxa"/>
          </w:tcPr>
          <w:p w14:paraId="44EA23FB" w14:textId="77777777" w:rsidR="009800EE" w:rsidRPr="0032616D" w:rsidRDefault="009800EE" w:rsidP="00EB59B8">
            <w:pPr>
              <w:jc w:val="both"/>
            </w:pPr>
            <w:r w:rsidRPr="0032616D">
              <w:t xml:space="preserve">Fellow Center for Advanced Study in Behavioral Sciences </w:t>
            </w:r>
          </w:p>
          <w:p w14:paraId="65732C13" w14:textId="77777777" w:rsidR="009800EE" w:rsidRPr="0032616D" w:rsidRDefault="009800EE" w:rsidP="00EB59B8">
            <w:pPr>
              <w:spacing w:after="240"/>
              <w:jc w:val="both"/>
            </w:pPr>
            <w:r w:rsidRPr="0032616D">
              <w:t>Palo Alto, California</w:t>
            </w:r>
          </w:p>
        </w:tc>
      </w:tr>
      <w:tr w:rsidR="009800EE" w:rsidRPr="0032616D" w14:paraId="527B2CFE" w14:textId="77777777" w:rsidTr="00E87EDC">
        <w:trPr>
          <w:cantSplit/>
        </w:trPr>
        <w:tc>
          <w:tcPr>
            <w:tcW w:w="2904" w:type="dxa"/>
          </w:tcPr>
          <w:p w14:paraId="47915C6D" w14:textId="77777777" w:rsidR="009800EE" w:rsidRPr="0032616D" w:rsidRDefault="009800EE" w:rsidP="00EB59B8">
            <w:pPr>
              <w:jc w:val="both"/>
            </w:pPr>
            <w:r w:rsidRPr="0032616D">
              <w:t>Sept. 1956 to Sept. 1960</w:t>
            </w:r>
          </w:p>
        </w:tc>
        <w:tc>
          <w:tcPr>
            <w:tcW w:w="6204" w:type="dxa"/>
          </w:tcPr>
          <w:p w14:paraId="2E93AC72" w14:textId="77777777" w:rsidR="009800EE" w:rsidRPr="0032616D" w:rsidRDefault="009800EE" w:rsidP="00EB59B8">
            <w:pPr>
              <w:jc w:val="both"/>
            </w:pPr>
            <w:r w:rsidRPr="0032616D">
              <w:t>Consultant Management Consultation Services</w:t>
            </w:r>
          </w:p>
          <w:p w14:paraId="724B6C00" w14:textId="77777777" w:rsidR="009800EE" w:rsidRPr="0032616D" w:rsidRDefault="009800EE" w:rsidP="00EB59B8">
            <w:pPr>
              <w:spacing w:after="240"/>
              <w:jc w:val="both"/>
            </w:pPr>
            <w:r w:rsidRPr="0032616D">
              <w:t>General Electric Company</w:t>
            </w:r>
          </w:p>
        </w:tc>
      </w:tr>
      <w:tr w:rsidR="009800EE" w:rsidRPr="0032616D" w14:paraId="4B1E993F" w14:textId="77777777" w:rsidTr="00E87EDC">
        <w:trPr>
          <w:cantSplit/>
        </w:trPr>
        <w:tc>
          <w:tcPr>
            <w:tcW w:w="2904" w:type="dxa"/>
          </w:tcPr>
          <w:p w14:paraId="5A79E2D0" w14:textId="77777777" w:rsidR="009800EE" w:rsidRPr="0032616D" w:rsidRDefault="009800EE" w:rsidP="00EB59B8">
            <w:pPr>
              <w:jc w:val="both"/>
            </w:pPr>
            <w:r w:rsidRPr="0032616D">
              <w:t>Sept. 1957 to Sept. 1959</w:t>
            </w:r>
          </w:p>
        </w:tc>
        <w:tc>
          <w:tcPr>
            <w:tcW w:w="6204" w:type="dxa"/>
          </w:tcPr>
          <w:p w14:paraId="10FF3DE7" w14:textId="77777777" w:rsidR="009800EE" w:rsidRPr="0032616D" w:rsidRDefault="009800EE" w:rsidP="00EB59B8">
            <w:pPr>
              <w:jc w:val="both"/>
            </w:pPr>
            <w:r w:rsidRPr="0032616D">
              <w:t>Adjunct Research Professor</w:t>
            </w:r>
          </w:p>
          <w:p w14:paraId="2AF66F75" w14:textId="77777777" w:rsidR="009800EE" w:rsidRPr="0032616D" w:rsidRDefault="009800EE" w:rsidP="00EB59B8">
            <w:pPr>
              <w:spacing w:after="240"/>
              <w:jc w:val="both"/>
            </w:pPr>
            <w:r w:rsidRPr="0032616D">
              <w:t>Pennsylvania State University</w:t>
            </w:r>
          </w:p>
        </w:tc>
      </w:tr>
      <w:tr w:rsidR="009800EE" w:rsidRPr="0032616D" w14:paraId="30C707FC" w14:textId="77777777" w:rsidTr="00E87EDC">
        <w:trPr>
          <w:cantSplit/>
        </w:trPr>
        <w:tc>
          <w:tcPr>
            <w:tcW w:w="2904" w:type="dxa"/>
          </w:tcPr>
          <w:p w14:paraId="6FE9D323" w14:textId="77777777" w:rsidR="009800EE" w:rsidRPr="0032616D" w:rsidRDefault="009800EE" w:rsidP="00EB59B8">
            <w:pPr>
              <w:jc w:val="both"/>
            </w:pPr>
            <w:r w:rsidRPr="0032616D">
              <w:t>Sept. 1960 to June 1961</w:t>
            </w:r>
          </w:p>
        </w:tc>
        <w:tc>
          <w:tcPr>
            <w:tcW w:w="6204" w:type="dxa"/>
          </w:tcPr>
          <w:p w14:paraId="7855C9F7" w14:textId="77777777" w:rsidR="009800EE" w:rsidRPr="0032616D" w:rsidRDefault="009800EE" w:rsidP="00EB59B8">
            <w:pPr>
              <w:jc w:val="both"/>
            </w:pPr>
            <w:r w:rsidRPr="0032616D">
              <w:t>Visiting Professor of Economics</w:t>
            </w:r>
          </w:p>
          <w:p w14:paraId="0E320A6F" w14:textId="77777777" w:rsidR="009800EE" w:rsidRPr="0032616D" w:rsidRDefault="009800EE" w:rsidP="00EB59B8">
            <w:pPr>
              <w:spacing w:after="240"/>
              <w:jc w:val="both"/>
            </w:pPr>
            <w:r w:rsidRPr="0032616D">
              <w:t>Yale University</w:t>
            </w:r>
          </w:p>
        </w:tc>
      </w:tr>
      <w:tr w:rsidR="009800EE" w:rsidRPr="0032616D" w14:paraId="304DCFC4" w14:textId="77777777" w:rsidTr="00E87EDC">
        <w:trPr>
          <w:cantSplit/>
        </w:trPr>
        <w:tc>
          <w:tcPr>
            <w:tcW w:w="2904" w:type="dxa"/>
          </w:tcPr>
          <w:p w14:paraId="5E8A2935" w14:textId="77777777" w:rsidR="009800EE" w:rsidRPr="0032616D" w:rsidRDefault="009800EE" w:rsidP="00EB59B8">
            <w:pPr>
              <w:jc w:val="both"/>
            </w:pPr>
            <w:r w:rsidRPr="0032616D">
              <w:t>Oct. 1961 to Aug. 1963</w:t>
            </w:r>
          </w:p>
        </w:tc>
        <w:tc>
          <w:tcPr>
            <w:tcW w:w="6204" w:type="dxa"/>
          </w:tcPr>
          <w:p w14:paraId="755BCE36" w14:textId="77777777" w:rsidR="009800EE" w:rsidRPr="0032616D" w:rsidRDefault="009800EE" w:rsidP="00EB59B8">
            <w:pPr>
              <w:jc w:val="both"/>
            </w:pPr>
            <w:r w:rsidRPr="0032616D">
              <w:t>Staff Member, T. J. Watson Research Laboratories</w:t>
            </w:r>
          </w:p>
          <w:p w14:paraId="5E02E666" w14:textId="77777777" w:rsidR="009800EE" w:rsidRPr="0032616D" w:rsidRDefault="009800EE" w:rsidP="00EB59B8">
            <w:pPr>
              <w:spacing w:after="240"/>
              <w:jc w:val="both"/>
            </w:pPr>
            <w:r w:rsidRPr="0032616D">
              <w:t>IBM</w:t>
            </w:r>
          </w:p>
        </w:tc>
      </w:tr>
      <w:tr w:rsidR="00E87EDC" w:rsidRPr="0032616D" w14:paraId="5174AB9D" w14:textId="77777777" w:rsidTr="00E87EDC">
        <w:trPr>
          <w:cantSplit/>
        </w:trPr>
        <w:tc>
          <w:tcPr>
            <w:tcW w:w="2904" w:type="dxa"/>
          </w:tcPr>
          <w:p w14:paraId="34285D95" w14:textId="77777777" w:rsidR="00E87EDC" w:rsidRPr="0032616D" w:rsidRDefault="00E87EDC" w:rsidP="00EB59B8">
            <w:pPr>
              <w:jc w:val="both"/>
            </w:pPr>
          </w:p>
        </w:tc>
        <w:tc>
          <w:tcPr>
            <w:tcW w:w="6204" w:type="dxa"/>
          </w:tcPr>
          <w:p w14:paraId="0B9AECA2" w14:textId="77777777" w:rsidR="00E87EDC" w:rsidRPr="0032616D" w:rsidRDefault="00E87EDC" w:rsidP="00EB59B8">
            <w:pPr>
              <w:jc w:val="both"/>
            </w:pPr>
          </w:p>
        </w:tc>
      </w:tr>
      <w:tr w:rsidR="009800EE" w:rsidRPr="0032616D" w14:paraId="4C471126" w14:textId="77777777" w:rsidTr="00E87EDC">
        <w:trPr>
          <w:cantSplit/>
        </w:trPr>
        <w:tc>
          <w:tcPr>
            <w:tcW w:w="2904" w:type="dxa"/>
          </w:tcPr>
          <w:p w14:paraId="03E878AF" w14:textId="77777777" w:rsidR="009800EE" w:rsidRPr="0032616D" w:rsidRDefault="009800EE" w:rsidP="00EB59B8">
            <w:pPr>
              <w:jc w:val="both"/>
            </w:pPr>
            <w:r w:rsidRPr="0032616D">
              <w:t>Sept. 1963 to Nov. 1975</w:t>
            </w:r>
          </w:p>
        </w:tc>
        <w:tc>
          <w:tcPr>
            <w:tcW w:w="6204" w:type="dxa"/>
          </w:tcPr>
          <w:p w14:paraId="086A9277" w14:textId="77777777" w:rsidR="009800EE" w:rsidRPr="0032616D" w:rsidRDefault="009800EE" w:rsidP="00EB59B8">
            <w:pPr>
              <w:jc w:val="both"/>
            </w:pPr>
            <w:r w:rsidRPr="0032616D">
              <w:t>Professor of the Economics of Organization</w:t>
            </w:r>
          </w:p>
          <w:p w14:paraId="7B819E3E" w14:textId="77777777" w:rsidR="009800EE" w:rsidRPr="0032616D" w:rsidRDefault="009800EE" w:rsidP="00EB59B8">
            <w:pPr>
              <w:jc w:val="both"/>
            </w:pPr>
            <w:r w:rsidRPr="0032616D">
              <w:t xml:space="preserve">Department of Administrative Sciences </w:t>
            </w:r>
          </w:p>
          <w:p w14:paraId="36A0A783" w14:textId="77777777" w:rsidR="009800EE" w:rsidRPr="0032616D" w:rsidRDefault="009800EE" w:rsidP="00EB59B8">
            <w:pPr>
              <w:spacing w:after="240"/>
              <w:jc w:val="both"/>
            </w:pPr>
            <w:r w:rsidRPr="0032616D">
              <w:t>Yale University</w:t>
            </w:r>
          </w:p>
        </w:tc>
      </w:tr>
      <w:tr w:rsidR="009800EE" w:rsidRPr="0032616D" w14:paraId="013203B6" w14:textId="77777777" w:rsidTr="00E87EDC">
        <w:trPr>
          <w:cantSplit/>
        </w:trPr>
        <w:tc>
          <w:tcPr>
            <w:tcW w:w="2904" w:type="dxa"/>
          </w:tcPr>
          <w:p w14:paraId="5D69C05C" w14:textId="77777777" w:rsidR="009800EE" w:rsidRPr="0032616D" w:rsidRDefault="009800EE" w:rsidP="00EB59B8">
            <w:pPr>
              <w:jc w:val="both"/>
            </w:pPr>
            <w:r w:rsidRPr="0032616D">
              <w:lastRenderedPageBreak/>
              <w:t>Feb. 1965 to Sept. 1965</w:t>
            </w:r>
          </w:p>
        </w:tc>
        <w:tc>
          <w:tcPr>
            <w:tcW w:w="6204" w:type="dxa"/>
          </w:tcPr>
          <w:p w14:paraId="3D05764B" w14:textId="77777777" w:rsidR="009800EE" w:rsidRPr="0032616D" w:rsidRDefault="009800EE" w:rsidP="00EB59B8">
            <w:pPr>
              <w:jc w:val="both"/>
            </w:pPr>
            <w:r w:rsidRPr="0032616D">
              <w:t xml:space="preserve">Visiting Professor, Escuela de Estudios Economicos </w:t>
            </w:r>
          </w:p>
          <w:p w14:paraId="1597F22A" w14:textId="77777777" w:rsidR="009800EE" w:rsidRPr="0032616D" w:rsidRDefault="009800EE" w:rsidP="00EB59B8">
            <w:pPr>
              <w:spacing w:after="240"/>
              <w:jc w:val="both"/>
            </w:pPr>
            <w:r w:rsidRPr="0032616D">
              <w:t>Univ. de Chile, Santiago, Chile</w:t>
            </w:r>
          </w:p>
        </w:tc>
      </w:tr>
      <w:tr w:rsidR="009800EE" w:rsidRPr="0032616D" w14:paraId="203E7BE2" w14:textId="77777777" w:rsidTr="00E87EDC">
        <w:trPr>
          <w:cantSplit/>
        </w:trPr>
        <w:tc>
          <w:tcPr>
            <w:tcW w:w="2904" w:type="dxa"/>
          </w:tcPr>
          <w:p w14:paraId="76C51769" w14:textId="77777777" w:rsidR="009800EE" w:rsidRPr="0032616D" w:rsidRDefault="009800EE" w:rsidP="00EB59B8">
            <w:pPr>
              <w:jc w:val="both"/>
            </w:pPr>
            <w:r w:rsidRPr="0032616D">
              <w:t>May 1968 to July 1968</w:t>
            </w:r>
          </w:p>
        </w:tc>
        <w:tc>
          <w:tcPr>
            <w:tcW w:w="6204" w:type="dxa"/>
          </w:tcPr>
          <w:p w14:paraId="021FFD21" w14:textId="77777777" w:rsidR="009800EE" w:rsidRPr="0032616D" w:rsidRDefault="009800EE" w:rsidP="00EB59B8">
            <w:pPr>
              <w:spacing w:after="240"/>
              <w:jc w:val="both"/>
            </w:pPr>
            <w:r w:rsidRPr="0032616D">
              <w:t>Visiting Professor</w:t>
            </w:r>
          </w:p>
        </w:tc>
      </w:tr>
      <w:tr w:rsidR="009800EE" w:rsidRPr="0032616D" w14:paraId="284CC1F0" w14:textId="77777777" w:rsidTr="00E87EDC">
        <w:trPr>
          <w:cantSplit/>
        </w:trPr>
        <w:tc>
          <w:tcPr>
            <w:tcW w:w="2904" w:type="dxa"/>
          </w:tcPr>
          <w:p w14:paraId="18235CFB" w14:textId="77777777" w:rsidR="009800EE" w:rsidRPr="0032616D" w:rsidRDefault="009800EE" w:rsidP="00EB59B8">
            <w:pPr>
              <w:jc w:val="both"/>
            </w:pPr>
            <w:r w:rsidRPr="0032616D">
              <w:t>May 1970 to July 1970</w:t>
            </w:r>
          </w:p>
        </w:tc>
        <w:tc>
          <w:tcPr>
            <w:tcW w:w="6204" w:type="dxa"/>
          </w:tcPr>
          <w:p w14:paraId="1FB2C56E" w14:textId="77777777" w:rsidR="009800EE" w:rsidRPr="0032616D" w:rsidRDefault="009800EE" w:rsidP="00EB59B8">
            <w:pPr>
              <w:spacing w:after="240"/>
              <w:jc w:val="both"/>
            </w:pPr>
            <w:r w:rsidRPr="0032616D">
              <w:t>Institute for Advanced Studies, Vienna, Austria</w:t>
            </w:r>
          </w:p>
        </w:tc>
      </w:tr>
      <w:tr w:rsidR="009800EE" w:rsidRPr="0032616D" w14:paraId="32FB4D84" w14:textId="77777777" w:rsidTr="00E87EDC">
        <w:trPr>
          <w:cantSplit/>
        </w:trPr>
        <w:tc>
          <w:tcPr>
            <w:tcW w:w="2904" w:type="dxa"/>
          </w:tcPr>
          <w:p w14:paraId="23B8D7C6" w14:textId="77777777" w:rsidR="009800EE" w:rsidRPr="0032616D" w:rsidRDefault="009800EE" w:rsidP="00EB59B8">
            <w:pPr>
              <w:jc w:val="both"/>
            </w:pPr>
            <w:r w:rsidRPr="0032616D">
              <w:t>Sept. 1970 to Sept. 1971</w:t>
            </w:r>
          </w:p>
        </w:tc>
        <w:tc>
          <w:tcPr>
            <w:tcW w:w="6204" w:type="dxa"/>
          </w:tcPr>
          <w:p w14:paraId="053A9AA1" w14:textId="77777777" w:rsidR="009800EE" w:rsidRPr="0032616D" w:rsidRDefault="009800EE" w:rsidP="00EB59B8">
            <w:pPr>
              <w:jc w:val="both"/>
            </w:pPr>
            <w:r w:rsidRPr="0032616D">
              <w:t>Consultant, The RAND Corp., Santa Monica, CA</w:t>
            </w:r>
          </w:p>
          <w:p w14:paraId="344AC1D8" w14:textId="77777777" w:rsidR="009800EE" w:rsidRPr="0032616D" w:rsidRDefault="009800EE" w:rsidP="00EB59B8">
            <w:pPr>
              <w:spacing w:after="240"/>
              <w:jc w:val="both"/>
            </w:pPr>
            <w:r w:rsidRPr="0032616D">
              <w:t>(Leave of Absence from Yale University)</w:t>
            </w:r>
          </w:p>
        </w:tc>
      </w:tr>
      <w:tr w:rsidR="009800EE" w:rsidRPr="0032616D" w14:paraId="66E31EB0" w14:textId="77777777" w:rsidTr="00E87EDC">
        <w:trPr>
          <w:cantSplit/>
        </w:trPr>
        <w:tc>
          <w:tcPr>
            <w:tcW w:w="2904" w:type="dxa"/>
          </w:tcPr>
          <w:p w14:paraId="6DD996D2" w14:textId="77777777" w:rsidR="009800EE" w:rsidRPr="0032616D" w:rsidRDefault="009800EE" w:rsidP="00EB59B8">
            <w:pPr>
              <w:jc w:val="both"/>
            </w:pPr>
            <w:r w:rsidRPr="0032616D">
              <w:t>June 1973 to Aug. 1973</w:t>
            </w:r>
          </w:p>
        </w:tc>
        <w:tc>
          <w:tcPr>
            <w:tcW w:w="6204" w:type="dxa"/>
          </w:tcPr>
          <w:p w14:paraId="4F7BD646" w14:textId="77777777" w:rsidR="009800EE" w:rsidRPr="0032616D" w:rsidRDefault="009800EE" w:rsidP="00EB59B8">
            <w:pPr>
              <w:jc w:val="both"/>
            </w:pPr>
            <w:r w:rsidRPr="0032616D">
              <w:t>Visiting Professor, Department of Economics</w:t>
            </w:r>
          </w:p>
          <w:p w14:paraId="5CD80921" w14:textId="77777777" w:rsidR="009800EE" w:rsidRPr="0032616D" w:rsidRDefault="009800EE" w:rsidP="00EB59B8">
            <w:pPr>
              <w:spacing w:after="240"/>
              <w:jc w:val="both"/>
            </w:pPr>
            <w:r w:rsidRPr="0032616D">
              <w:t>Univ. of Melbourne, Australia</w:t>
            </w:r>
          </w:p>
        </w:tc>
      </w:tr>
      <w:tr w:rsidR="009800EE" w:rsidRPr="0032616D" w14:paraId="2A35FB0B" w14:textId="77777777" w:rsidTr="00E87EDC">
        <w:trPr>
          <w:cantSplit/>
        </w:trPr>
        <w:tc>
          <w:tcPr>
            <w:tcW w:w="2904" w:type="dxa"/>
          </w:tcPr>
          <w:p w14:paraId="321D2EC3" w14:textId="77777777" w:rsidR="009800EE" w:rsidRPr="0032616D" w:rsidRDefault="009800EE" w:rsidP="00EB59B8">
            <w:pPr>
              <w:jc w:val="both"/>
            </w:pPr>
            <w:r w:rsidRPr="0032616D">
              <w:t>July 1973 to June 1976</w:t>
            </w:r>
          </w:p>
        </w:tc>
        <w:tc>
          <w:tcPr>
            <w:tcW w:w="6204" w:type="dxa"/>
          </w:tcPr>
          <w:p w14:paraId="2497CD1A" w14:textId="77777777" w:rsidR="009800EE" w:rsidRPr="0032616D" w:rsidRDefault="009800EE" w:rsidP="00EB59B8">
            <w:pPr>
              <w:jc w:val="both"/>
            </w:pPr>
            <w:r w:rsidRPr="0032616D">
              <w:t xml:space="preserve">Director, Cowles Foundation for Research in Economics </w:t>
            </w:r>
          </w:p>
          <w:p w14:paraId="6EA42540" w14:textId="77777777" w:rsidR="009800EE" w:rsidRPr="0032616D" w:rsidRDefault="009800EE" w:rsidP="00EB59B8">
            <w:pPr>
              <w:spacing w:after="240"/>
              <w:jc w:val="both"/>
            </w:pPr>
            <w:r w:rsidRPr="0032616D">
              <w:t>Yale University</w:t>
            </w:r>
          </w:p>
        </w:tc>
      </w:tr>
      <w:tr w:rsidR="00F77E72" w:rsidRPr="0032616D" w14:paraId="59E70A17" w14:textId="77777777" w:rsidTr="00E87EDC">
        <w:trPr>
          <w:cantSplit/>
        </w:trPr>
        <w:tc>
          <w:tcPr>
            <w:tcW w:w="2904" w:type="dxa"/>
          </w:tcPr>
          <w:p w14:paraId="73EC92F5" w14:textId="77777777" w:rsidR="00F77E72" w:rsidRPr="0032616D" w:rsidRDefault="00F77E72" w:rsidP="00EB59B8">
            <w:pPr>
              <w:jc w:val="both"/>
            </w:pPr>
            <w:r w:rsidRPr="0032616D">
              <w:t>Nov. 1975-2007</w:t>
            </w:r>
          </w:p>
        </w:tc>
        <w:tc>
          <w:tcPr>
            <w:tcW w:w="6204" w:type="dxa"/>
          </w:tcPr>
          <w:p w14:paraId="55CEC986" w14:textId="77777777" w:rsidR="00F77E72" w:rsidRPr="0032616D" w:rsidRDefault="00F77E72" w:rsidP="00EB59B8">
            <w:pPr>
              <w:jc w:val="both"/>
            </w:pPr>
            <w:r w:rsidRPr="0032616D">
              <w:t>Seymour H. Knox Professor of Mathematical Institutional Economics, Cowles Foundation and School of Management</w:t>
            </w:r>
          </w:p>
          <w:p w14:paraId="7915F1B8" w14:textId="77777777" w:rsidR="00F77E72" w:rsidRPr="0032616D" w:rsidRDefault="00F77E72" w:rsidP="00EB59B8">
            <w:pPr>
              <w:spacing w:after="240"/>
              <w:jc w:val="both"/>
            </w:pPr>
            <w:r w:rsidRPr="0032616D">
              <w:t>Yale University</w:t>
            </w:r>
          </w:p>
        </w:tc>
      </w:tr>
      <w:tr w:rsidR="00F77E72" w:rsidRPr="0032616D" w14:paraId="38D34435" w14:textId="77777777" w:rsidTr="00E87EDC">
        <w:trPr>
          <w:cantSplit/>
        </w:trPr>
        <w:tc>
          <w:tcPr>
            <w:tcW w:w="2904" w:type="dxa"/>
          </w:tcPr>
          <w:p w14:paraId="0F7B0414" w14:textId="77777777" w:rsidR="00F77E72" w:rsidRPr="0032616D" w:rsidRDefault="00F77E72" w:rsidP="00EB59B8">
            <w:pPr>
              <w:jc w:val="both"/>
            </w:pPr>
            <w:r w:rsidRPr="0032616D">
              <w:t>1994-present</w:t>
            </w:r>
          </w:p>
        </w:tc>
        <w:tc>
          <w:tcPr>
            <w:tcW w:w="6204" w:type="dxa"/>
          </w:tcPr>
          <w:p w14:paraId="7D582012" w14:textId="77777777" w:rsidR="00F77E72" w:rsidRPr="0032616D" w:rsidRDefault="00F77E72" w:rsidP="00EB59B8">
            <w:pPr>
              <w:spacing w:after="240"/>
              <w:jc w:val="both"/>
            </w:pPr>
            <w:r w:rsidRPr="0032616D">
              <w:t>Santa Fe Institute External Scholar</w:t>
            </w:r>
          </w:p>
        </w:tc>
      </w:tr>
      <w:tr w:rsidR="00F77E72" w:rsidRPr="0032616D" w14:paraId="13FDEBDE" w14:textId="77777777" w:rsidTr="00E87EDC">
        <w:trPr>
          <w:cantSplit/>
        </w:trPr>
        <w:tc>
          <w:tcPr>
            <w:tcW w:w="2904" w:type="dxa"/>
          </w:tcPr>
          <w:p w14:paraId="1BEC6DDD" w14:textId="77777777" w:rsidR="00F77E72" w:rsidRPr="0032616D" w:rsidRDefault="00F77E72" w:rsidP="00EB59B8">
            <w:pPr>
              <w:jc w:val="both"/>
            </w:pPr>
            <w:r w:rsidRPr="0032616D">
              <w:t>July 2007- present</w:t>
            </w:r>
          </w:p>
        </w:tc>
        <w:tc>
          <w:tcPr>
            <w:tcW w:w="6204" w:type="dxa"/>
          </w:tcPr>
          <w:p w14:paraId="583F6B22" w14:textId="77777777" w:rsidR="00F77E72" w:rsidRPr="0032616D" w:rsidRDefault="00F77E72" w:rsidP="000C0735">
            <w:pPr>
              <w:jc w:val="both"/>
            </w:pPr>
            <w:r w:rsidRPr="0032616D">
              <w:t>Seymour H. Knox Professor Emeritus of Mathematical Institutional Economics, Cowles Foundation and School of Management</w:t>
            </w:r>
            <w:r w:rsidR="000C0735">
              <w:t xml:space="preserve">, </w:t>
            </w:r>
            <w:r w:rsidRPr="0032616D">
              <w:t>Yale University</w:t>
            </w:r>
          </w:p>
        </w:tc>
      </w:tr>
    </w:tbl>
    <w:p w14:paraId="0F4E6870" w14:textId="77777777" w:rsidR="008938CF" w:rsidRPr="0032616D" w:rsidRDefault="008938CF">
      <w:pPr>
        <w:jc w:val="both"/>
      </w:pPr>
    </w:p>
    <w:p w14:paraId="4E093A6C" w14:textId="77777777" w:rsidR="008938CF" w:rsidRPr="0032616D" w:rsidRDefault="008938CF" w:rsidP="00B432C0">
      <w:pPr>
        <w:jc w:val="both"/>
        <w:outlineLvl w:val="0"/>
      </w:pPr>
      <w:r w:rsidRPr="0032616D">
        <w:t xml:space="preserve">Also: </w:t>
      </w:r>
      <w:r w:rsidRPr="0032616D">
        <w:tab/>
      </w:r>
      <w:r w:rsidRPr="0032616D">
        <w:rPr>
          <w:u w:val="single"/>
        </w:rPr>
        <w:t xml:space="preserve">Sometime Consultant to: </w:t>
      </w:r>
    </w:p>
    <w:p w14:paraId="531321BE" w14:textId="77777777" w:rsidR="008938CF" w:rsidRPr="0032616D" w:rsidRDefault="008938CF">
      <w:pPr>
        <w:ind w:left="720"/>
        <w:jc w:val="both"/>
      </w:pPr>
      <w:r w:rsidRPr="0032616D">
        <w:t xml:space="preserve">Naval Air Development Center, Johnsville, PA (Analytic Computer Group, Op. Res. on Weapons Systems); Ford Foundation, Economic Development Administration; The RAND Corporation; System Development Corporation; Sikorsky Aircraft Div. (United Aircraft Corp.); University and Banco Central of Uruguay; ARPA (Thailand Project); General Electric Corporation (TEMPO); National Bureau for Research in Economics; IESC; Mathematica; IBM; Ministry of Finance, Kenya; Fundacao Getulio Vargas, Brazil; NASA; Nuclear Regulatory Commission, and expert witness on various financial matters. </w:t>
      </w:r>
    </w:p>
    <w:p w14:paraId="20024E11" w14:textId="77777777" w:rsidR="008938CF" w:rsidRPr="0032616D" w:rsidRDefault="008938CF">
      <w:pPr>
        <w:ind w:left="720"/>
        <w:jc w:val="both"/>
      </w:pPr>
    </w:p>
    <w:p w14:paraId="1379A610" w14:textId="77777777" w:rsidR="008938CF" w:rsidRPr="0032616D" w:rsidRDefault="008938CF" w:rsidP="00B432C0">
      <w:pPr>
        <w:ind w:firstLine="720"/>
        <w:jc w:val="both"/>
        <w:outlineLvl w:val="0"/>
      </w:pPr>
      <w:r w:rsidRPr="0032616D">
        <w:rPr>
          <w:u w:val="single"/>
        </w:rPr>
        <w:t xml:space="preserve">Sometime Member of: </w:t>
      </w:r>
    </w:p>
    <w:p w14:paraId="3CE47D05" w14:textId="77777777" w:rsidR="008938CF" w:rsidRPr="0032616D" w:rsidRDefault="008938CF">
      <w:pPr>
        <w:ind w:left="720"/>
        <w:jc w:val="both"/>
      </w:pPr>
      <w:r w:rsidRPr="0032616D">
        <w:t xml:space="preserve">Advisory Committee on the Study of the Management of Automatic Data Processing in the Federal Government, Executive Office of the President, Bureau of the Budget; Commission for the Year 2000; Committee on the Undergraduate Program in Mathematics (CUPM); The City of New York Operations Research Council; Computer Advisory Committee for the Brookings Institution; Advisory Committee, Institute for the Future; and others. </w:t>
      </w:r>
    </w:p>
    <w:p w14:paraId="249CEE0D" w14:textId="77777777" w:rsidR="008938CF" w:rsidRPr="0032616D" w:rsidRDefault="008938CF">
      <w:pPr>
        <w:ind w:left="720"/>
        <w:jc w:val="both"/>
      </w:pPr>
    </w:p>
    <w:p w14:paraId="33653C45" w14:textId="77777777" w:rsidR="008938CF" w:rsidRPr="0032616D" w:rsidRDefault="008938CF" w:rsidP="00B432C0">
      <w:pPr>
        <w:jc w:val="both"/>
        <w:outlineLvl w:val="0"/>
        <w:rPr>
          <w:b/>
        </w:rPr>
      </w:pPr>
      <w:r w:rsidRPr="0032616D">
        <w:rPr>
          <w:b/>
        </w:rPr>
        <w:t>C.</w:t>
      </w:r>
      <w:r w:rsidR="00F77E72" w:rsidRPr="0032616D">
        <w:rPr>
          <w:b/>
        </w:rPr>
        <w:tab/>
      </w:r>
      <w:r w:rsidRPr="0032616D">
        <w:rPr>
          <w:b/>
          <w:u w:val="single"/>
        </w:rPr>
        <w:t xml:space="preserve">Other Information </w:t>
      </w:r>
    </w:p>
    <w:p w14:paraId="4DC5EAD9" w14:textId="77777777" w:rsidR="00F77E72" w:rsidRPr="0032616D" w:rsidRDefault="008938CF">
      <w:pPr>
        <w:ind w:left="720"/>
        <w:jc w:val="both"/>
      </w:pPr>
      <w:r w:rsidRPr="0032616D">
        <w:t>Lieutenant (L), Royal Canadian Navy (Re</w:t>
      </w:r>
      <w:r w:rsidR="00F77E72" w:rsidRPr="0032616D">
        <w:t>serve), (Electronics and Radar)</w:t>
      </w:r>
    </w:p>
    <w:p w14:paraId="3CCF611F" w14:textId="77777777" w:rsidR="008938CF" w:rsidRPr="0032616D" w:rsidRDefault="008938CF">
      <w:pPr>
        <w:ind w:left="720"/>
        <w:jc w:val="both"/>
      </w:pPr>
      <w:r w:rsidRPr="0032616D">
        <w:t xml:space="preserve">Status since 1950: Retired </w:t>
      </w:r>
    </w:p>
    <w:p w14:paraId="7ACDB761" w14:textId="77777777" w:rsidR="008938CF" w:rsidRPr="0032616D" w:rsidRDefault="008938CF">
      <w:pPr>
        <w:ind w:firstLine="720"/>
        <w:jc w:val="both"/>
      </w:pPr>
      <w:r w:rsidRPr="0032616D">
        <w:t xml:space="preserve">Citizenship: U.S.A. Born: March 24, 1926, Manhattan, New York </w:t>
      </w:r>
    </w:p>
    <w:p w14:paraId="4100EB44" w14:textId="77777777" w:rsidR="008938CF" w:rsidRPr="0032616D" w:rsidRDefault="008938CF">
      <w:pPr>
        <w:ind w:firstLine="720"/>
        <w:jc w:val="both"/>
      </w:pPr>
    </w:p>
    <w:p w14:paraId="5B4E6040" w14:textId="77777777" w:rsidR="008938CF" w:rsidRPr="0032616D" w:rsidRDefault="008938CF" w:rsidP="00B432C0">
      <w:pPr>
        <w:jc w:val="both"/>
        <w:outlineLvl w:val="0"/>
        <w:rPr>
          <w:b/>
        </w:rPr>
      </w:pPr>
      <w:r w:rsidRPr="0032616D">
        <w:rPr>
          <w:b/>
        </w:rPr>
        <w:t>D.</w:t>
      </w:r>
      <w:r w:rsidR="00F77E72" w:rsidRPr="0032616D">
        <w:rPr>
          <w:b/>
        </w:rPr>
        <w:tab/>
      </w:r>
      <w:r w:rsidRPr="0032616D">
        <w:rPr>
          <w:b/>
          <w:u w:val="single"/>
        </w:rPr>
        <w:t xml:space="preserve">Marital Status </w:t>
      </w:r>
    </w:p>
    <w:p w14:paraId="68CF5B34" w14:textId="77777777" w:rsidR="008938CF" w:rsidRPr="0032616D" w:rsidRDefault="008938CF">
      <w:pPr>
        <w:ind w:firstLine="720"/>
        <w:jc w:val="both"/>
      </w:pPr>
      <w:r w:rsidRPr="0032616D">
        <w:t xml:space="preserve">Married to Julie K. Shubik; one child, Claire Louise, born 1973 </w:t>
      </w:r>
    </w:p>
    <w:p w14:paraId="75EABF91" w14:textId="77777777" w:rsidR="008938CF" w:rsidRPr="0032616D" w:rsidRDefault="008938CF">
      <w:pPr>
        <w:ind w:firstLine="720"/>
        <w:jc w:val="both"/>
      </w:pPr>
    </w:p>
    <w:p w14:paraId="49C40A2C" w14:textId="77777777" w:rsidR="008938CF" w:rsidRPr="0032616D" w:rsidRDefault="008938CF" w:rsidP="00B432C0">
      <w:pPr>
        <w:jc w:val="both"/>
        <w:outlineLvl w:val="0"/>
        <w:rPr>
          <w:b/>
        </w:rPr>
      </w:pPr>
      <w:r w:rsidRPr="0032616D">
        <w:rPr>
          <w:b/>
        </w:rPr>
        <w:t>E.</w:t>
      </w:r>
      <w:r w:rsidR="00F77E72" w:rsidRPr="0032616D">
        <w:rPr>
          <w:b/>
        </w:rPr>
        <w:tab/>
      </w:r>
      <w:r w:rsidRPr="0032616D">
        <w:rPr>
          <w:b/>
          <w:u w:val="single"/>
        </w:rPr>
        <w:t xml:space="preserve">Fellowships, etc. </w:t>
      </w:r>
    </w:p>
    <w:p w14:paraId="00C7146D" w14:textId="77777777" w:rsidR="008938CF" w:rsidRPr="0032616D" w:rsidRDefault="008938CF">
      <w:pPr>
        <w:ind w:firstLine="720"/>
        <w:jc w:val="both"/>
      </w:pPr>
      <w:r w:rsidRPr="0032616D">
        <w:t xml:space="preserve">Harris Scholarship, University of Toronto, 1943 </w:t>
      </w:r>
    </w:p>
    <w:p w14:paraId="70675649" w14:textId="77777777" w:rsidR="008938CF" w:rsidRPr="0032616D" w:rsidRDefault="008938CF">
      <w:pPr>
        <w:ind w:firstLine="720"/>
        <w:jc w:val="both"/>
      </w:pPr>
      <w:r w:rsidRPr="0032616D">
        <w:t xml:space="preserve">Scholar in Economics, Princeton University, 1949 </w:t>
      </w:r>
    </w:p>
    <w:p w14:paraId="476633AB" w14:textId="77777777" w:rsidR="008938CF" w:rsidRPr="0032616D" w:rsidRDefault="008938CF">
      <w:pPr>
        <w:ind w:firstLine="720"/>
        <w:jc w:val="both"/>
      </w:pPr>
      <w:r w:rsidRPr="0032616D">
        <w:t xml:space="preserve">Theodore Cuyler, Jr. Fellow, Princeton, 1950 </w:t>
      </w:r>
    </w:p>
    <w:p w14:paraId="36D903F5" w14:textId="77777777" w:rsidR="008938CF" w:rsidRPr="0032616D" w:rsidRDefault="008938CF">
      <w:pPr>
        <w:ind w:firstLine="720"/>
        <w:jc w:val="both"/>
      </w:pPr>
      <w:r w:rsidRPr="0032616D">
        <w:t xml:space="preserve">Fellow, Center for Advanced Study in the Behavioral Sciences, 1955 </w:t>
      </w:r>
    </w:p>
    <w:p w14:paraId="3E79A9DE" w14:textId="77777777" w:rsidR="008938CF" w:rsidRPr="0032616D" w:rsidRDefault="008938CF">
      <w:pPr>
        <w:ind w:firstLine="720"/>
        <w:jc w:val="both"/>
      </w:pPr>
      <w:r w:rsidRPr="0032616D">
        <w:t xml:space="preserve">Fellow, Econometric Society, 1971 </w:t>
      </w:r>
    </w:p>
    <w:p w14:paraId="5C7677A6" w14:textId="77777777" w:rsidR="008938CF" w:rsidRPr="0032616D" w:rsidRDefault="008938CF">
      <w:pPr>
        <w:ind w:firstLine="720"/>
        <w:jc w:val="both"/>
      </w:pPr>
      <w:r w:rsidRPr="0032616D">
        <w:t xml:space="preserve">Fellow, World Academy of Arts and Sciences, 1975 </w:t>
      </w:r>
    </w:p>
    <w:p w14:paraId="47D8F884" w14:textId="77777777" w:rsidR="008938CF" w:rsidRPr="0032616D" w:rsidRDefault="008938CF">
      <w:pPr>
        <w:ind w:firstLine="720"/>
        <w:jc w:val="both"/>
      </w:pPr>
      <w:r w:rsidRPr="0032616D">
        <w:t xml:space="preserve">Honorary Professor, University of Vienna, 1978 </w:t>
      </w:r>
    </w:p>
    <w:p w14:paraId="69C2B84B" w14:textId="77777777" w:rsidR="008938CF" w:rsidRPr="0032616D" w:rsidRDefault="008938CF">
      <w:pPr>
        <w:ind w:firstLine="720"/>
        <w:jc w:val="both"/>
      </w:pPr>
      <w:r w:rsidRPr="0032616D">
        <w:t xml:space="preserve">Medal, College de France, 1978 </w:t>
      </w:r>
    </w:p>
    <w:p w14:paraId="6E24F501" w14:textId="77777777" w:rsidR="008938CF" w:rsidRPr="0032616D" w:rsidRDefault="008938CF">
      <w:pPr>
        <w:ind w:firstLine="720"/>
        <w:jc w:val="both"/>
      </w:pPr>
      <w:r w:rsidRPr="0032616D">
        <w:t xml:space="preserve">The Lanchester Prize, 1984 </w:t>
      </w:r>
    </w:p>
    <w:p w14:paraId="1AD80673" w14:textId="77777777" w:rsidR="008938CF" w:rsidRPr="0032616D" w:rsidRDefault="008938CF">
      <w:pPr>
        <w:ind w:firstLine="720"/>
        <w:jc w:val="both"/>
      </w:pPr>
      <w:r w:rsidRPr="0032616D">
        <w:t xml:space="preserve">Fellow, American Academy of Arts and Sciences, 1985 </w:t>
      </w:r>
    </w:p>
    <w:p w14:paraId="6C7C3095" w14:textId="77777777" w:rsidR="008938CF" w:rsidRDefault="008938CF">
      <w:pPr>
        <w:ind w:firstLine="720"/>
        <w:jc w:val="both"/>
      </w:pPr>
      <w:r w:rsidRPr="0032616D">
        <w:t xml:space="preserve">Fellow, Connecticut Academy of Arts and Sciences, 1993 </w:t>
      </w:r>
    </w:p>
    <w:p w14:paraId="7360B6EB" w14:textId="77777777" w:rsidR="008D611E" w:rsidRPr="0032616D" w:rsidRDefault="008D611E">
      <w:pPr>
        <w:ind w:firstLine="720"/>
        <w:jc w:val="both"/>
      </w:pPr>
      <w:r>
        <w:t>External Faculty, Santa Fe Institute, 1994</w:t>
      </w:r>
    </w:p>
    <w:p w14:paraId="605639B3" w14:textId="77777777" w:rsidR="008938CF" w:rsidRPr="0032616D" w:rsidRDefault="008938CF">
      <w:pPr>
        <w:ind w:firstLine="720"/>
        <w:jc w:val="both"/>
      </w:pPr>
      <w:r w:rsidRPr="0032616D">
        <w:t xml:space="preserve">Koopman Prize, Military Application Section, INFORMS, 1995 </w:t>
      </w:r>
    </w:p>
    <w:p w14:paraId="66F06A42" w14:textId="77777777" w:rsidR="008938CF" w:rsidRPr="0032616D" w:rsidRDefault="008938CF">
      <w:pPr>
        <w:ind w:firstLine="720"/>
        <w:jc w:val="both"/>
      </w:pPr>
      <w:r w:rsidRPr="0032616D">
        <w:t>Member, Science Board,</w:t>
      </w:r>
      <w:r w:rsidR="003A68D3">
        <w:t xml:space="preserve"> Santa Fe Institute, 1997-99</w:t>
      </w:r>
      <w:r w:rsidRPr="0032616D">
        <w:t xml:space="preserve"> </w:t>
      </w:r>
    </w:p>
    <w:p w14:paraId="302944D6" w14:textId="77777777" w:rsidR="00FA4D0E" w:rsidRPr="0032616D" w:rsidRDefault="008938CF">
      <w:pPr>
        <w:ind w:firstLine="720"/>
        <w:jc w:val="both"/>
      </w:pPr>
      <w:r w:rsidRPr="0032616D">
        <w:t>The International Insurance Society Shin Research Excellence Award, 1999</w:t>
      </w:r>
    </w:p>
    <w:p w14:paraId="3A429DEF" w14:textId="77777777" w:rsidR="008938CF" w:rsidRDefault="00FA4D0E">
      <w:pPr>
        <w:ind w:firstLine="720"/>
        <w:jc w:val="both"/>
      </w:pPr>
      <w:r w:rsidRPr="0032616D">
        <w:t>Distinguished Fellow American Economic Association</w:t>
      </w:r>
      <w:r w:rsidR="00F77E72" w:rsidRPr="0032616D">
        <w:t>,</w:t>
      </w:r>
      <w:r w:rsidRPr="0032616D">
        <w:t xml:space="preserve"> 2010</w:t>
      </w:r>
      <w:r w:rsidR="008938CF" w:rsidRPr="0032616D">
        <w:t xml:space="preserve"> </w:t>
      </w:r>
    </w:p>
    <w:p w14:paraId="28B1ABA6" w14:textId="77777777" w:rsidR="003A68D3" w:rsidRPr="0032616D" w:rsidRDefault="003A68D3">
      <w:pPr>
        <w:ind w:firstLine="720"/>
        <w:jc w:val="both"/>
      </w:pPr>
      <w:r>
        <w:t xml:space="preserve">Fellow Society for Economic Theory 2012 </w:t>
      </w:r>
    </w:p>
    <w:p w14:paraId="4312C045" w14:textId="77777777" w:rsidR="008938CF" w:rsidRPr="0032616D" w:rsidRDefault="008938CF">
      <w:pPr>
        <w:jc w:val="both"/>
      </w:pPr>
    </w:p>
    <w:p w14:paraId="4166DD0D" w14:textId="77777777" w:rsidR="008938CF" w:rsidRPr="0032616D" w:rsidRDefault="008938CF" w:rsidP="00B432C0">
      <w:pPr>
        <w:jc w:val="both"/>
        <w:outlineLvl w:val="0"/>
        <w:rPr>
          <w:b/>
        </w:rPr>
      </w:pPr>
      <w:r w:rsidRPr="0032616D">
        <w:rPr>
          <w:b/>
        </w:rPr>
        <w:t>F.</w:t>
      </w:r>
      <w:r w:rsidR="00F77E72" w:rsidRPr="0032616D">
        <w:rPr>
          <w:b/>
        </w:rPr>
        <w:tab/>
      </w:r>
      <w:r w:rsidRPr="0032616D">
        <w:rPr>
          <w:b/>
          <w:u w:val="single"/>
        </w:rPr>
        <w:t xml:space="preserve">Other Activities </w:t>
      </w:r>
    </w:p>
    <w:p w14:paraId="223B083A" w14:textId="77777777" w:rsidR="0039261F" w:rsidRPr="0032616D" w:rsidRDefault="008938CF" w:rsidP="00F77E72">
      <w:pPr>
        <w:ind w:left="720"/>
        <w:jc w:val="both"/>
      </w:pPr>
      <w:r w:rsidRPr="0032616D">
        <w:t>Sometime Associate Editor: Basic Books, Management Science; Member of Editorial Board: Review of Income and Wealth, Simulation and Games, Journal of Conflict Resolution, Easter</w:t>
      </w:r>
      <w:r w:rsidR="00FA4D0E" w:rsidRPr="0032616D">
        <w:t xml:space="preserve">n Economic Journal; Complexity,; Risk Management and Insurance Review </w:t>
      </w:r>
      <w:r w:rsidRPr="0032616D">
        <w:t>Member of Advisory Board: International Journal of Game Theory, International Studies Series</w:t>
      </w:r>
      <w:r w:rsidR="00F00A58" w:rsidRPr="0032616D">
        <w:t>;</w:t>
      </w:r>
      <w:r w:rsidRPr="0032616D">
        <w:t xml:space="preserve"> Reviewer on proposals submitted for funding to: National Science Foundation, Canada Council, and others; Chairman, Board of Directors, Social Systems, Inc., 1978-1980; Director, Equity Strategies, 1984-94; Director Anglo Energy</w:t>
      </w:r>
      <w:r w:rsidR="00F00A58" w:rsidRPr="0032616D">
        <w:t>,</w:t>
      </w:r>
      <w:r w:rsidRPr="0032616D">
        <w:t xml:space="preserve"> 1988-1989;</w:t>
      </w:r>
      <w:r w:rsidR="00AE06FE" w:rsidRPr="0032616D">
        <w:t xml:space="preserve"> Director Perini Corporation</w:t>
      </w:r>
      <w:r w:rsidR="00F00A58" w:rsidRPr="0032616D">
        <w:t xml:space="preserve">, </w:t>
      </w:r>
      <w:r w:rsidR="00AE06FE" w:rsidRPr="0032616D">
        <w:t>2003-2005;</w:t>
      </w:r>
      <w:r w:rsidR="00F00A58" w:rsidRPr="0032616D">
        <w:t xml:space="preserve"> </w:t>
      </w:r>
      <w:r w:rsidRPr="0032616D">
        <w:t>Director Third Avenue Fund</w:t>
      </w:r>
      <w:r w:rsidR="00410DB0">
        <w:t>,</w:t>
      </w:r>
      <w:r w:rsidR="00FA4D0E" w:rsidRPr="0032616D">
        <w:t xml:space="preserve"> </w:t>
      </w:r>
      <w:r w:rsidR="006F7DA4" w:rsidRPr="0032616D">
        <w:t>199</w:t>
      </w:r>
      <w:r w:rsidR="006F7DA4">
        <w:t>1</w:t>
      </w:r>
      <w:r w:rsidR="008B57FC" w:rsidRPr="0032616D">
        <w:t>-</w:t>
      </w:r>
      <w:r w:rsidR="005220D5">
        <w:t>2015,</w:t>
      </w:r>
      <w:r w:rsidR="00410DB0">
        <w:t xml:space="preserve"> Risk Management &amp; Insurance Review</w:t>
      </w:r>
      <w:r w:rsidR="005220D5">
        <w:t>; Adviser Third Avenue Fund, 2015 to present.</w:t>
      </w:r>
    </w:p>
    <w:p w14:paraId="4DB75E01" w14:textId="77777777" w:rsidR="0039261F" w:rsidRPr="0032616D" w:rsidRDefault="0039261F">
      <w:pPr>
        <w:jc w:val="both"/>
        <w:rPr>
          <w:b/>
          <w:bCs/>
        </w:rPr>
      </w:pPr>
    </w:p>
    <w:p w14:paraId="0E9E2A67" w14:textId="77777777" w:rsidR="008938CF" w:rsidRPr="0032616D" w:rsidRDefault="008938CF" w:rsidP="00B432C0">
      <w:pPr>
        <w:jc w:val="both"/>
        <w:outlineLvl w:val="0"/>
      </w:pPr>
      <w:r w:rsidRPr="0032616D">
        <w:rPr>
          <w:b/>
          <w:bCs/>
        </w:rPr>
        <w:t xml:space="preserve">LIST OF PUBLICATIONS </w:t>
      </w:r>
    </w:p>
    <w:p w14:paraId="64CD6351" w14:textId="77777777" w:rsidR="00235500" w:rsidRPr="0032616D" w:rsidRDefault="00235500">
      <w:pPr>
        <w:rPr>
          <w:b/>
          <w:bCs/>
        </w:rPr>
      </w:pPr>
    </w:p>
    <w:p w14:paraId="36681994" w14:textId="77777777" w:rsidR="008938CF" w:rsidRPr="0032616D" w:rsidRDefault="008938CF" w:rsidP="00B432C0">
      <w:pPr>
        <w:outlineLvl w:val="0"/>
        <w:rPr>
          <w:b/>
          <w:bCs/>
          <w:u w:val="single"/>
        </w:rPr>
      </w:pPr>
      <w:r w:rsidRPr="0032616D">
        <w:rPr>
          <w:b/>
          <w:bCs/>
        </w:rPr>
        <w:t>A.</w:t>
      </w:r>
      <w:r w:rsidR="00F77E72" w:rsidRPr="0032616D">
        <w:rPr>
          <w:b/>
          <w:bCs/>
        </w:rPr>
        <w:tab/>
      </w:r>
      <w:r w:rsidRPr="0032616D">
        <w:rPr>
          <w:b/>
          <w:bCs/>
          <w:u w:val="single"/>
        </w:rPr>
        <w:t>B</w:t>
      </w:r>
      <w:r w:rsidR="00F77E72" w:rsidRPr="0032616D">
        <w:rPr>
          <w:b/>
          <w:bCs/>
          <w:u w:val="single"/>
        </w:rPr>
        <w:t>ooks</w:t>
      </w:r>
    </w:p>
    <w:p w14:paraId="52AA25F8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>Readings in Game Theory and Political Behavior</w:t>
      </w:r>
      <w:r w:rsidRPr="0032616D">
        <w:t>, New York: Doubleday, 1954.</w:t>
      </w:r>
    </w:p>
    <w:p w14:paraId="647F87D0" w14:textId="77777777" w:rsidR="008938CF" w:rsidRPr="00733A84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  <w:rPr>
          <w:lang w:val="fr-FR"/>
        </w:rPr>
      </w:pPr>
      <w:r w:rsidRPr="0032616D">
        <w:rPr>
          <w:u w:val="single"/>
        </w:rPr>
        <w:t>Strategy and Market Structure</w:t>
      </w:r>
      <w:r w:rsidRPr="0032616D">
        <w:t xml:space="preserve">, New York: Wiley, 1959. </w:t>
      </w:r>
      <w:r w:rsidRPr="00733A84">
        <w:rPr>
          <w:lang w:val="fr-FR"/>
        </w:rPr>
        <w:t xml:space="preserve">[Spanish Edition - </w:t>
      </w:r>
      <w:r w:rsidRPr="00733A84">
        <w:rPr>
          <w:u w:val="single"/>
          <w:lang w:val="fr-FR"/>
        </w:rPr>
        <w:t>Estrategia y Estructura de Mercado</w:t>
      </w:r>
      <w:r w:rsidRPr="00733A84">
        <w:rPr>
          <w:lang w:val="fr-FR"/>
        </w:rPr>
        <w:t xml:space="preserve">, Barcelona: Omega, 1962. French Edition - </w:t>
      </w:r>
      <w:r w:rsidRPr="00733A84">
        <w:rPr>
          <w:u w:val="single"/>
          <w:lang w:val="fr-FR"/>
        </w:rPr>
        <w:t>Strategie et Structure de Marches</w:t>
      </w:r>
      <w:r w:rsidRPr="00733A84">
        <w:rPr>
          <w:lang w:val="fr-FR"/>
        </w:rPr>
        <w:t>, Paris: Dunod, 1964.]</w:t>
      </w:r>
    </w:p>
    <w:p w14:paraId="0B8A25E9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>Game Theory and Related Approaches to Social Behavior</w:t>
      </w:r>
      <w:r w:rsidRPr="0032616D">
        <w:t xml:space="preserve">, New York: Wiley, 1964. [German Edition - </w:t>
      </w:r>
      <w:r w:rsidRPr="0032616D">
        <w:rPr>
          <w:u w:val="single"/>
        </w:rPr>
        <w:t>Spieltheorie und Sozialwissenschaften</w:t>
      </w:r>
      <w:r w:rsidRPr="0032616D">
        <w:t>, New York: Wiley, 1964. Japanese Edition - New York: Wiley, 1969.]</w:t>
      </w:r>
    </w:p>
    <w:p w14:paraId="4DDD0BF9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>Essays in Mathematical Economics in Honor of Oskar Morgenstern</w:t>
      </w:r>
      <w:r w:rsidRPr="0032616D">
        <w:t xml:space="preserve"> (M. Shubik, ed.), Princeton: Princeton University Press, 1967.</w:t>
      </w:r>
    </w:p>
    <w:p w14:paraId="34212F5E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>Games for Society, Business and War</w:t>
      </w:r>
      <w:r w:rsidRPr="0032616D">
        <w:t>, Amsterdam: Elsevier, 1975.</w:t>
      </w:r>
    </w:p>
    <w:p w14:paraId="7822EFCD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>The Uses and Methods of Gaming</w:t>
      </w:r>
      <w:r w:rsidRPr="0032616D">
        <w:t>, New York: Elsevier, 1975.</w:t>
      </w:r>
    </w:p>
    <w:p w14:paraId="6F5696B0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>The Aggressive Conservative Investor</w:t>
      </w:r>
      <w:r w:rsidRPr="0032616D">
        <w:t xml:space="preserve"> (with M. J. Whitman), New York: Random House, 1979.</w:t>
      </w:r>
    </w:p>
    <w:p w14:paraId="67DFCAA8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>The War Game</w:t>
      </w:r>
      <w:r w:rsidRPr="0032616D">
        <w:t xml:space="preserve"> (with G. Brewer), Cambridge: Harvard University Press, 1979.</w:t>
      </w:r>
    </w:p>
    <w:p w14:paraId="0F6E7E74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>Market Structure and Behavior</w:t>
      </w:r>
      <w:r w:rsidRPr="0032616D">
        <w:t xml:space="preserve"> (with R. E. Levitan), Cambridge: Harvard University Press, 1980 </w:t>
      </w:r>
    </w:p>
    <w:p w14:paraId="1CF5DF71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  <w:tab w:val="left" w:pos="3420"/>
        </w:tabs>
        <w:spacing w:after="180"/>
        <w:ind w:left="720" w:hanging="720"/>
      </w:pPr>
      <w:r w:rsidRPr="0032616D">
        <w:rPr>
          <w:u w:val="single"/>
        </w:rPr>
        <w:t>Game Theory in the Social Sciences, Volume I</w:t>
      </w:r>
      <w:r w:rsidRPr="0032616D">
        <w:t>, Cambridge: MIT Press, 1982.</w:t>
      </w:r>
    </w:p>
    <w:p w14:paraId="1F89A77A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>Auctions, Bidding and Contracting: Uses and Theory</w:t>
      </w:r>
      <w:r w:rsidRPr="0032616D">
        <w:t xml:space="preserve"> (M. Shubik, R. Engelbrecht-Wiggins and R. Stark, eds.), New York: New York University Press, 1983.</w:t>
      </w:r>
    </w:p>
    <w:p w14:paraId="7EEABA59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>The Mathematics of Conflict</w:t>
      </w:r>
      <w:r w:rsidRPr="0032616D">
        <w:t>, Amsterdam: North Holland, 1983.</w:t>
      </w:r>
    </w:p>
    <w:p w14:paraId="0DFBF008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>Game Theory in the Social Sciences, Volume II</w:t>
      </w:r>
      <w:r w:rsidRPr="0032616D">
        <w:t>, Cambridge: MIT Press, 1984.</w:t>
      </w:r>
    </w:p>
    <w:p w14:paraId="15341496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>Risk, Organizations, and Society: Studies in Risk and Uncertainty</w:t>
      </w:r>
      <w:r w:rsidRPr="0032616D">
        <w:t>, (M. Shubik, ed.), Norwell, MA: Kluwer Academic Publishers, 1991.</w:t>
      </w:r>
    </w:p>
    <w:p w14:paraId="0A068261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 xml:space="preserve">Proceedings of the Conference: </w:t>
      </w:r>
      <w:r w:rsidRPr="0032616D">
        <w:rPr>
          <w:i/>
          <w:iCs/>
          <w:u w:val="single"/>
        </w:rPr>
        <w:t xml:space="preserve">Accounting and Economics </w:t>
      </w:r>
      <w:r w:rsidRPr="0032616D">
        <w:rPr>
          <w:u w:val="single"/>
        </w:rPr>
        <w:t>in honour of the 500th Anniversary of the Publication of Luca Pacioli's Summa de Arithmetica, Geometria, Proportioni et Proportionalita</w:t>
      </w:r>
      <w:r w:rsidRPr="0032616D">
        <w:t>, Siena, 18th-19th, 1992, Garland Publishing, Inc., 1995 (Editor)</w:t>
      </w:r>
    </w:p>
    <w:p w14:paraId="36C48C72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>Political Economy, Oligopoly and Experimental Games: The Selected Essays of Martin Shubik Volume One</w:t>
      </w:r>
      <w:r w:rsidRPr="0032616D">
        <w:t>, Cheltenham, UK; Northampton, MA: Edward Elgar Publishing Limited, 1999.</w:t>
      </w:r>
    </w:p>
    <w:p w14:paraId="2D4CB6A6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>Money and Financial Institutions – A Game Theoretic Approach: The Selected Essays of Martin Shubik Volume Two</w:t>
      </w:r>
      <w:r w:rsidRPr="0032616D">
        <w:t>, Cheltenham, UK; Northampton, MA: Edward Elgar Publishing Limited, 1999.</w:t>
      </w:r>
    </w:p>
    <w:p w14:paraId="7307D1D9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 xml:space="preserve">The Theory of Money and Financial Institutions Volume </w:t>
      </w:r>
      <w:r w:rsidR="002767C3" w:rsidRPr="0032616D">
        <w:rPr>
          <w:u w:val="single"/>
        </w:rPr>
        <w:t>1</w:t>
      </w:r>
      <w:r w:rsidRPr="0032616D">
        <w:t>, Cambridge, MA; UK: MIT Press, 1999.</w:t>
      </w:r>
    </w:p>
    <w:p w14:paraId="0E0A5FFB" w14:textId="77777777" w:rsidR="008938CF" w:rsidRPr="0032616D" w:rsidRDefault="008938CF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 xml:space="preserve">The Theory of Money and Financial Institutions Volume </w:t>
      </w:r>
      <w:r w:rsidR="002767C3" w:rsidRPr="0032616D">
        <w:rPr>
          <w:u w:val="single"/>
        </w:rPr>
        <w:t>2</w:t>
      </w:r>
      <w:r w:rsidR="009B39B4" w:rsidRPr="0032616D">
        <w:t>,</w:t>
      </w:r>
      <w:r w:rsidRPr="0032616D">
        <w:t xml:space="preserve"> Cambridge, MA; UK: MIT Press, 1999.</w:t>
      </w:r>
    </w:p>
    <w:p w14:paraId="3F10D442" w14:textId="77777777" w:rsidR="002767C3" w:rsidRDefault="002767C3" w:rsidP="00580C75">
      <w:pPr>
        <w:numPr>
          <w:ilvl w:val="0"/>
          <w:numId w:val="1"/>
        </w:numPr>
        <w:tabs>
          <w:tab w:val="clear" w:pos="420"/>
          <w:tab w:val="num" w:pos="720"/>
        </w:tabs>
        <w:spacing w:after="180"/>
        <w:ind w:left="720" w:hanging="720"/>
      </w:pPr>
      <w:r w:rsidRPr="0032616D">
        <w:rPr>
          <w:u w:val="single"/>
        </w:rPr>
        <w:t>The Theory of Money and Financial Institutions Volume 3</w:t>
      </w:r>
      <w:r w:rsidR="009B39B4" w:rsidRPr="0032616D">
        <w:t>,</w:t>
      </w:r>
      <w:r w:rsidRPr="0032616D">
        <w:t xml:space="preserve"> Cambridge, MA;</w:t>
      </w:r>
      <w:r w:rsidR="002F5AC4">
        <w:t xml:space="preserve"> UK: MIT Press, 2010.</w:t>
      </w:r>
    </w:p>
    <w:p w14:paraId="03ABCB09" w14:textId="77777777" w:rsidR="00D13D7D" w:rsidRDefault="00712B37" w:rsidP="00712B37">
      <w:pPr>
        <w:pStyle w:val="ListParagraph"/>
        <w:numPr>
          <w:ilvl w:val="0"/>
          <w:numId w:val="1"/>
        </w:numPr>
      </w:pPr>
      <w:r w:rsidRPr="00813FFE">
        <w:rPr>
          <w:u w:val="single"/>
        </w:rPr>
        <w:t xml:space="preserve">    </w:t>
      </w:r>
      <w:r w:rsidR="00813FFE" w:rsidRPr="00813FFE">
        <w:rPr>
          <w:u w:val="single"/>
        </w:rPr>
        <w:t>Barley, gold or fiat</w:t>
      </w:r>
      <w:r w:rsidR="00813FFE">
        <w:t>, (with Tom Quint)</w:t>
      </w:r>
      <w:r w:rsidR="00D13D7D">
        <w:t xml:space="preserve"> Yale University press, </w:t>
      </w:r>
      <w:r>
        <w:t>January 14, 2014</w:t>
      </w:r>
      <w:r w:rsidR="00D13D7D">
        <w:t>.</w:t>
      </w:r>
    </w:p>
    <w:p w14:paraId="7098D0B0" w14:textId="77777777" w:rsidR="00813FFE" w:rsidRDefault="00813FFE" w:rsidP="00813FFE">
      <w:pPr>
        <w:pStyle w:val="ListParagraph"/>
        <w:ind w:left="420"/>
      </w:pPr>
    </w:p>
    <w:p w14:paraId="318AE786" w14:textId="77777777" w:rsidR="005220D5" w:rsidRDefault="005220D5" w:rsidP="00712B37">
      <w:pPr>
        <w:pStyle w:val="ListParagraph"/>
        <w:numPr>
          <w:ilvl w:val="0"/>
          <w:numId w:val="1"/>
        </w:numPr>
      </w:pPr>
      <w:r>
        <w:t xml:space="preserve">    </w:t>
      </w:r>
      <w:r w:rsidRPr="00813FFE">
        <w:rPr>
          <w:u w:val="single"/>
        </w:rPr>
        <w:t>The Guidance of a</w:t>
      </w:r>
      <w:r w:rsidR="00E40F4C">
        <w:rPr>
          <w:u w:val="single"/>
        </w:rPr>
        <w:t>n</w:t>
      </w:r>
      <w:r w:rsidRPr="00813FFE">
        <w:rPr>
          <w:u w:val="single"/>
        </w:rPr>
        <w:t xml:space="preserve"> Enterprise Economy</w:t>
      </w:r>
      <w:r>
        <w:t xml:space="preserve"> (with D Eric Smith) </w:t>
      </w:r>
      <w:r w:rsidRPr="0032616D">
        <w:t>Cambridge, MA;</w:t>
      </w:r>
      <w:r w:rsidR="00813FFE">
        <w:t xml:space="preserve"> UK: MIT Press, 2016</w:t>
      </w:r>
      <w:r>
        <w:t>.</w:t>
      </w:r>
    </w:p>
    <w:p w14:paraId="38E0D5A0" w14:textId="77777777" w:rsidR="00D13D7D" w:rsidRPr="0032616D" w:rsidRDefault="00D13D7D" w:rsidP="00D13D7D">
      <w:pPr>
        <w:spacing w:after="180"/>
        <w:ind w:left="720"/>
      </w:pPr>
    </w:p>
    <w:p w14:paraId="24701BB7" w14:textId="77777777" w:rsidR="008938CF" w:rsidRPr="0032616D" w:rsidRDefault="008938CF" w:rsidP="00B432C0">
      <w:pPr>
        <w:spacing w:before="240"/>
        <w:jc w:val="both"/>
        <w:outlineLvl w:val="0"/>
      </w:pPr>
      <w:r w:rsidRPr="0032616D">
        <w:rPr>
          <w:b/>
          <w:bCs/>
        </w:rPr>
        <w:t>B.</w:t>
      </w:r>
      <w:r w:rsidR="00F77E72" w:rsidRPr="0032616D">
        <w:rPr>
          <w:b/>
          <w:bCs/>
        </w:rPr>
        <w:tab/>
      </w:r>
      <w:r w:rsidRPr="0032616D">
        <w:rPr>
          <w:b/>
          <w:bCs/>
          <w:u w:val="single"/>
        </w:rPr>
        <w:t>A</w:t>
      </w:r>
      <w:r w:rsidR="00F77E72" w:rsidRPr="0032616D">
        <w:rPr>
          <w:b/>
          <w:bCs/>
          <w:u w:val="single"/>
        </w:rPr>
        <w:t>rticles</w:t>
      </w:r>
      <w:r w:rsidRPr="0032616D">
        <w:rPr>
          <w:b/>
          <w:bCs/>
          <w:u w:val="single"/>
        </w:rPr>
        <w:t xml:space="preserve"> </w:t>
      </w:r>
    </w:p>
    <w:p w14:paraId="7BE404FB" w14:textId="77777777" w:rsidR="008938CF" w:rsidRPr="0032616D" w:rsidRDefault="008938CF" w:rsidP="007E4087">
      <w:pPr>
        <w:spacing w:after="180"/>
        <w:jc w:val="center"/>
      </w:pPr>
      <w:r w:rsidRPr="0032616D">
        <w:rPr>
          <w:b/>
          <w:bCs/>
          <w:u w:val="single"/>
        </w:rPr>
        <w:t>1952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>1953</w:t>
      </w:r>
    </w:p>
    <w:p w14:paraId="75A018A7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Business Cycle Model with Organized Labor Considered,” </w:t>
      </w:r>
      <w:r w:rsidRPr="0032616D">
        <w:rPr>
          <w:u w:val="single"/>
        </w:rPr>
        <w:t>Econometrica</w:t>
      </w:r>
      <w:r w:rsidRPr="0032616D">
        <w:t xml:space="preserve">, 20, 2, April 1952, 284-294. </w:t>
      </w:r>
    </w:p>
    <w:p w14:paraId="19DEA818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lang w:val="de-DE"/>
        </w:rPr>
      </w:pPr>
      <w:r w:rsidRPr="0032616D">
        <w:t xml:space="preserve">“Information Theories of Competition and the Theory of Games,” </w:t>
      </w:r>
      <w:r w:rsidRPr="0032616D">
        <w:rPr>
          <w:u w:val="single"/>
        </w:rPr>
        <w:t>Journal of Political Economy</w:t>
      </w:r>
      <w:r w:rsidRPr="0032616D">
        <w:t xml:space="preserve">, 60, April 1952, 145-150. </w:t>
      </w:r>
      <w:r w:rsidRPr="0032616D">
        <w:rPr>
          <w:lang w:val="de-DE"/>
        </w:rPr>
        <w:t xml:space="preserve">[Also translated into German as “Information, Wettbewerbs theorien und die Spieltheorie” in Hans-Heinrich Barnikel, Wettbewerb und Monopol, Wissenschaftliche Bucghesellschaft, Darmstadt, 1968.] </w:t>
      </w:r>
    </w:p>
    <w:p w14:paraId="0DE36A14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Comparison of Treatments of a Duopoly Situation” (with J. P. Mayberry and J. F. Nash), </w:t>
      </w:r>
      <w:r w:rsidRPr="0032616D">
        <w:rPr>
          <w:u w:val="single"/>
        </w:rPr>
        <w:t>Econometrica</w:t>
      </w:r>
      <w:r w:rsidRPr="0032616D">
        <w:t xml:space="preserve">, January 21, 1953, 141-154. </w:t>
      </w:r>
    </w:p>
    <w:p w14:paraId="68692E12" w14:textId="77777777" w:rsidR="00071B23" w:rsidRPr="0032616D" w:rsidRDefault="00071B23" w:rsidP="00071B23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“Non-Cooperative Games and Economic Theory,” in Report of </w:t>
      </w:r>
      <w:r w:rsidRPr="0032616D">
        <w:rPr>
          <w:u w:val="single"/>
        </w:rPr>
        <w:t>Conference on the Theory of N-Person Games</w:t>
      </w:r>
      <w:r w:rsidRPr="0032616D">
        <w:t xml:space="preserve">, March 1953, 20-23. </w:t>
      </w:r>
    </w:p>
    <w:p w14:paraId="26195A35" w14:textId="77777777" w:rsidR="00071B23" w:rsidRPr="0032616D" w:rsidRDefault="00071B23" w:rsidP="00071B23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b/>
          <w:bCs/>
          <w:u w:val="single"/>
        </w:rPr>
      </w:pPr>
      <w:r w:rsidRPr="0032616D">
        <w:t xml:space="preserve">“Solutions of N-Person Games with Ordinal Utilities” (with L. S. Shapley), </w:t>
      </w:r>
      <w:r w:rsidRPr="0032616D">
        <w:rPr>
          <w:u w:val="single"/>
        </w:rPr>
        <w:t>Econometrica</w:t>
      </w:r>
      <w:r w:rsidRPr="0032616D">
        <w:t xml:space="preserve">, 21, 2, April 1953, 348-349. </w:t>
      </w:r>
    </w:p>
    <w:p w14:paraId="35A66BC9" w14:textId="77777777" w:rsidR="008938CF" w:rsidRPr="0032616D" w:rsidRDefault="00071B23" w:rsidP="00071B23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 </w:t>
      </w:r>
      <w:r w:rsidR="008938CF" w:rsidRPr="0032616D">
        <w:t xml:space="preserve">“Game Theory and Operations Research,” </w:t>
      </w:r>
      <w:r w:rsidR="008938CF" w:rsidRPr="0032616D">
        <w:rPr>
          <w:u w:val="single"/>
        </w:rPr>
        <w:t>Journal of the Research Society of America</w:t>
      </w:r>
      <w:r w:rsidR="008938CF" w:rsidRPr="0032616D">
        <w:t xml:space="preserve">, 1, May 1953, 152. </w:t>
      </w:r>
    </w:p>
    <w:p w14:paraId="4C81D144" w14:textId="77777777" w:rsidR="008938CF" w:rsidRPr="0032616D" w:rsidRDefault="00071B23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 w:rsidDel="00071B23">
        <w:t xml:space="preserve"> </w:t>
      </w:r>
      <w:r w:rsidR="008938CF" w:rsidRPr="0032616D">
        <w:t xml:space="preserve">“The Role of Game Theory in Economics,” </w:t>
      </w:r>
      <w:r w:rsidR="008938CF" w:rsidRPr="0032616D">
        <w:rPr>
          <w:u w:val="single"/>
        </w:rPr>
        <w:t>Kyklos</w:t>
      </w:r>
      <w:r w:rsidR="008938CF" w:rsidRPr="0032616D">
        <w:t xml:space="preserve">, 7, 2, 1953, 21- 34. </w:t>
      </w:r>
    </w:p>
    <w:p w14:paraId="2B45EFFA" w14:textId="77777777" w:rsidR="008938CF" w:rsidRPr="0032616D" w:rsidRDefault="008938CF" w:rsidP="00580C75">
      <w:pPr>
        <w:spacing w:before="240" w:after="180"/>
        <w:ind w:left="720"/>
        <w:jc w:val="center"/>
      </w:pPr>
      <w:r w:rsidRPr="0032616D">
        <w:rPr>
          <w:b/>
          <w:bCs/>
          <w:u w:val="single"/>
        </w:rPr>
        <w:t>1954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>1955</w:t>
      </w:r>
    </w:p>
    <w:p w14:paraId="35140E3B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Method for Evaluating the Distribution of Power in a Committee System” (with L. S. Shapley), </w:t>
      </w:r>
      <w:r w:rsidRPr="0032616D">
        <w:rPr>
          <w:u w:val="single"/>
        </w:rPr>
        <w:t>The American Political Science Review</w:t>
      </w:r>
      <w:r w:rsidRPr="0032616D">
        <w:t xml:space="preserve">, 48, 3, September 1954, 787-792. </w:t>
      </w:r>
    </w:p>
    <w:p w14:paraId="5D72C10D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“Introduction to the Nature of Game Theory,” in </w:t>
      </w:r>
      <w:r w:rsidRPr="0032616D">
        <w:rPr>
          <w:u w:val="single"/>
        </w:rPr>
        <w:t>Readings in Game Theory and Political Behavior</w:t>
      </w:r>
      <w:r w:rsidRPr="0032616D">
        <w:t xml:space="preserve">, (M. Shubik, ed.), New York: Doubleday, 1954, 1-11. </w:t>
      </w:r>
    </w:p>
    <w:p w14:paraId="166504D7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“Does the Fittest Necessarily Survive?” in </w:t>
      </w:r>
      <w:r w:rsidRPr="0032616D">
        <w:rPr>
          <w:u w:val="single"/>
        </w:rPr>
        <w:t xml:space="preserve">Readings in Game Theory and Political Behavior </w:t>
      </w:r>
      <w:r w:rsidRPr="0032616D">
        <w:t xml:space="preserve">(M. Shubik, ed.), New York: Doubleday, 1954, Chapter 5, 43-46. </w:t>
      </w:r>
    </w:p>
    <w:p w14:paraId="3C775BE9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“Information, Risk, Ignorance and Indeterminacy,” </w:t>
      </w:r>
      <w:r w:rsidRPr="0032616D">
        <w:rPr>
          <w:u w:val="single"/>
        </w:rPr>
        <w:t>The Quarterly Journal of Economics</w:t>
      </w:r>
      <w:r w:rsidRPr="0032616D">
        <w:t xml:space="preserve">, 68, November 1954, 629-640. </w:t>
      </w:r>
    </w:p>
    <w:p w14:paraId="4A0DCF23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Comparison of Treatments of a Duopoly Problem (Part II),” </w:t>
      </w:r>
      <w:r w:rsidRPr="0032616D">
        <w:rPr>
          <w:u w:val="single"/>
        </w:rPr>
        <w:t>Econometrica</w:t>
      </w:r>
      <w:r w:rsidRPr="0032616D">
        <w:t xml:space="preserve">, 23, 4, 1955, 417-431. </w:t>
      </w:r>
    </w:p>
    <w:p w14:paraId="0ED05539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“The Uses of Game Theory in Management Science,” </w:t>
      </w:r>
      <w:r w:rsidRPr="0032616D">
        <w:rPr>
          <w:u w:val="single"/>
        </w:rPr>
        <w:t>Management Science</w:t>
      </w:r>
      <w:r w:rsidRPr="0032616D">
        <w:t xml:space="preserve">, 2, 1, October 1955, 40-54. [Reprinted in </w:t>
      </w:r>
      <w:r w:rsidRPr="0032616D">
        <w:rPr>
          <w:u w:val="single"/>
        </w:rPr>
        <w:t>Readings in Management Science</w:t>
      </w:r>
      <w:r w:rsidRPr="0032616D">
        <w:t xml:space="preserve"> (C. Turban and N. P. Loomba, eds.), Dallas: Business Publications, Inc., 1976.] </w:t>
      </w:r>
    </w:p>
    <w:p w14:paraId="69622793" w14:textId="77777777" w:rsidR="008938CF" w:rsidRPr="0032616D" w:rsidRDefault="008938CF" w:rsidP="00580C75">
      <w:pPr>
        <w:spacing w:before="240" w:after="180"/>
        <w:jc w:val="center"/>
      </w:pPr>
      <w:r w:rsidRPr="0032616D">
        <w:rPr>
          <w:b/>
          <w:bCs/>
          <w:u w:val="single"/>
        </w:rPr>
        <w:t>1956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1957 </w:t>
      </w:r>
    </w:p>
    <w:p w14:paraId="75951142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>“A Game Theorist Looks at the Antitrust Laws and the Automobile Industry,”</w:t>
      </w:r>
      <w:r w:rsidRPr="0032616D">
        <w:rPr>
          <w:u w:val="single"/>
        </w:rPr>
        <w:t>Stanford Law Review</w:t>
      </w:r>
      <w:r w:rsidRPr="0032616D">
        <w:t xml:space="preserve">, 8, 4, July 1956, 594-630. </w:t>
      </w:r>
    </w:p>
    <w:p w14:paraId="72C40F87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“Market Form, Intent of the Firm and Market Behavior,” </w:t>
      </w:r>
      <w:r w:rsidRPr="0032616D">
        <w:rPr>
          <w:u w:val="single"/>
        </w:rPr>
        <w:t>Zeitschrift fur Nationalokonomie</w:t>
      </w:r>
      <w:r w:rsidRPr="0032616D">
        <w:t xml:space="preserve">, 17, 2, 1957, 186-196. </w:t>
      </w:r>
    </w:p>
    <w:p w14:paraId="6694A64D" w14:textId="77777777" w:rsidR="00406FFC" w:rsidRPr="0032616D" w:rsidRDefault="00406FFC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1958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>1959</w:t>
      </w:r>
    </w:p>
    <w:p w14:paraId="6FBCC657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“Economics and Operations Research: A Symposium”, </w:t>
      </w:r>
      <w:r w:rsidRPr="0032616D">
        <w:rPr>
          <w:u w:val="single"/>
        </w:rPr>
        <w:t>The Review of Economics and Statistics</w:t>
      </w:r>
      <w:r w:rsidRPr="0032616D">
        <w:t xml:space="preserve">, 40, 3, August 1958, 214-220. </w:t>
      </w:r>
    </w:p>
    <w:p w14:paraId="3811E6CD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“Simulation of the Firm,” </w:t>
      </w:r>
      <w:r w:rsidRPr="0032616D">
        <w:rPr>
          <w:u w:val="single"/>
        </w:rPr>
        <w:t>The Journal of Industrial Engineering</w:t>
      </w:r>
      <w:r w:rsidRPr="0032616D">
        <w:t xml:space="preserve">, Vol. IX, No. 5, September-October 1958, 391-392. </w:t>
      </w:r>
    </w:p>
    <w:p w14:paraId="21D00F3B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“Studies and Theories of Decision Making,” </w:t>
      </w:r>
      <w:r w:rsidRPr="0032616D">
        <w:rPr>
          <w:u w:val="single"/>
        </w:rPr>
        <w:t>Administrative Science Quarterly</w:t>
      </w:r>
      <w:r w:rsidRPr="0032616D">
        <w:t xml:space="preserve">, December 1958, 289-306. [Reprinted in </w:t>
      </w:r>
      <w:r w:rsidRPr="0032616D">
        <w:rPr>
          <w:u w:val="single"/>
        </w:rPr>
        <w:t>Administration and Education</w:t>
      </w:r>
      <w:r w:rsidRPr="0032616D">
        <w:t xml:space="preserve"> (R. Elboim-Dror, ed.), Jerusalem: Achva Press Ltd., 1977.] </w:t>
      </w:r>
    </w:p>
    <w:p w14:paraId="45E50C38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“Games of Economic Survival” (with Gerald Thompson), </w:t>
      </w:r>
      <w:r w:rsidRPr="0032616D">
        <w:rPr>
          <w:rFonts w:ascii="Times New Roman" w:hAnsi="Times New Roman"/>
          <w:sz w:val="24"/>
          <w:szCs w:val="24"/>
          <w:u w:val="single"/>
        </w:rPr>
        <w:t>Naval Research Logistics Quarterly</w:t>
      </w:r>
      <w:r w:rsidRPr="0032616D">
        <w:rPr>
          <w:rFonts w:ascii="Times New Roman" w:hAnsi="Times New Roman"/>
          <w:sz w:val="24"/>
          <w:szCs w:val="24"/>
        </w:rPr>
        <w:t xml:space="preserve">, 6, 2, June 1959, 111-123. </w:t>
      </w:r>
    </w:p>
    <w:p w14:paraId="7F12AC9D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“Operations Research, Models and Data Organization,” </w:t>
      </w:r>
      <w:r w:rsidRPr="0032616D">
        <w:rPr>
          <w:rFonts w:ascii="Times New Roman" w:hAnsi="Times New Roman"/>
          <w:sz w:val="24"/>
          <w:szCs w:val="24"/>
          <w:u w:val="single"/>
        </w:rPr>
        <w:t>Proceedings of 1958 Meetings of American Statistical Association</w:t>
      </w:r>
      <w:r w:rsidRPr="0032616D">
        <w:rPr>
          <w:rFonts w:ascii="Times New Roman" w:hAnsi="Times New Roman"/>
          <w:sz w:val="24"/>
          <w:szCs w:val="24"/>
        </w:rPr>
        <w:t xml:space="preserve">, 1959. </w:t>
      </w:r>
    </w:p>
    <w:p w14:paraId="0A74EEEF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“Simulation and the Theory of the Firm,” </w:t>
      </w:r>
      <w:r w:rsidRPr="0032616D">
        <w:rPr>
          <w:rFonts w:ascii="Times New Roman" w:hAnsi="Times New Roman"/>
          <w:sz w:val="24"/>
          <w:szCs w:val="24"/>
          <w:u w:val="single"/>
        </w:rPr>
        <w:t>Contributions to Scientific Research in Management</w:t>
      </w:r>
      <w:r w:rsidRPr="0032616D">
        <w:rPr>
          <w:rFonts w:ascii="Times New Roman" w:hAnsi="Times New Roman"/>
          <w:sz w:val="24"/>
          <w:szCs w:val="24"/>
        </w:rPr>
        <w:t xml:space="preserve"> (Proceedings on Dedication of Western Data Processing Center, Jan. 29-30), Los Angeles: University of California, Graduate School of Business Administration, 1959, 69-78. </w:t>
      </w:r>
    </w:p>
    <w:p w14:paraId="42FF0FE1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“Edgeworth Market Games,” in </w:t>
      </w:r>
      <w:r w:rsidRPr="0032616D">
        <w:rPr>
          <w:rFonts w:ascii="Times New Roman" w:hAnsi="Times New Roman"/>
          <w:sz w:val="24"/>
          <w:szCs w:val="24"/>
          <w:u w:val="single"/>
        </w:rPr>
        <w:t>Contributions to the Theory of Games</w:t>
      </w:r>
      <w:r w:rsidRPr="0032616D">
        <w:rPr>
          <w:rFonts w:ascii="Times New Roman" w:hAnsi="Times New Roman"/>
          <w:sz w:val="24"/>
          <w:szCs w:val="24"/>
        </w:rPr>
        <w:t xml:space="preserve"> (A. W. Tucker and R. D. Luce, eds.), 1959, Princeton, Vol. IV, 267-278. [Reprinted in: </w:t>
      </w:r>
      <w:r w:rsidRPr="0032616D">
        <w:rPr>
          <w:rFonts w:ascii="Times New Roman" w:hAnsi="Times New Roman"/>
          <w:sz w:val="24"/>
          <w:szCs w:val="24"/>
          <w:u w:val="single"/>
        </w:rPr>
        <w:t>Mathematische Wirtshafts-theorie</w:t>
      </w:r>
      <w:r w:rsidRPr="0032616D">
        <w:rPr>
          <w:rFonts w:ascii="Times New Roman" w:hAnsi="Times New Roman"/>
          <w:sz w:val="24"/>
          <w:szCs w:val="24"/>
        </w:rPr>
        <w:t xml:space="preserve">, Cologne: Verlag Kiepenheuer.] </w:t>
      </w:r>
    </w:p>
    <w:p w14:paraId="4E110866" w14:textId="77777777" w:rsidR="009C4B57" w:rsidRPr="0032616D" w:rsidRDefault="009C4B57" w:rsidP="009C4B57">
      <w:pPr>
        <w:spacing w:before="240" w:after="180"/>
        <w:ind w:left="60"/>
        <w:jc w:val="center"/>
      </w:pPr>
      <w:r w:rsidRPr="0032616D">
        <w:rPr>
          <w:b/>
          <w:bCs/>
          <w:u w:val="single"/>
        </w:rPr>
        <w:t>1960–1961</w:t>
      </w:r>
    </w:p>
    <w:p w14:paraId="7E7C0CD7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“Games Decisions and Industrial Organization,” </w:t>
      </w:r>
      <w:r w:rsidRPr="0032616D">
        <w:rPr>
          <w:rFonts w:ascii="Times New Roman" w:hAnsi="Times New Roman"/>
          <w:sz w:val="24"/>
          <w:szCs w:val="24"/>
          <w:u w:val="single"/>
        </w:rPr>
        <w:t>Management Scienc</w:t>
      </w:r>
      <w:r w:rsidR="000C0735">
        <w:rPr>
          <w:rFonts w:ascii="Times New Roman" w:hAnsi="Times New Roman"/>
          <w:sz w:val="24"/>
          <w:szCs w:val="24"/>
          <w:u w:val="single"/>
        </w:rPr>
        <w:t>e</w:t>
      </w:r>
      <w:r w:rsidRPr="0032616D">
        <w:rPr>
          <w:rFonts w:ascii="Times New Roman" w:hAnsi="Times New Roman"/>
          <w:sz w:val="24"/>
          <w:szCs w:val="24"/>
        </w:rPr>
        <w:t xml:space="preserve">, 6, 4, July 1960, 455-474. [Reprinted in: Operations Research: A Reader (W. C. House, ed.), Ferendon Systems Press; also in Readings in </w:t>
      </w:r>
      <w:r w:rsidRPr="0032616D">
        <w:rPr>
          <w:rFonts w:ascii="Times New Roman" w:hAnsi="Times New Roman"/>
          <w:sz w:val="24"/>
          <w:szCs w:val="24"/>
          <w:u w:val="single"/>
        </w:rPr>
        <w:t>Mathematical Social Science</w:t>
      </w:r>
      <w:r w:rsidRPr="0032616D">
        <w:rPr>
          <w:rFonts w:ascii="Times New Roman" w:hAnsi="Times New Roman"/>
          <w:sz w:val="24"/>
          <w:szCs w:val="24"/>
        </w:rPr>
        <w:t xml:space="preserve"> (Lazarsfeld and Henry, eds.), Chicago: Science Research Associates, Inc., 1966, 242-261.</w:t>
      </w:r>
    </w:p>
    <w:p w14:paraId="7805817F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“Bibliography on Simulation, Gaming, Artificial Intelligence and Allied Topics,” </w:t>
      </w:r>
      <w:r w:rsidRPr="0032616D">
        <w:rPr>
          <w:rFonts w:ascii="Times New Roman" w:hAnsi="Times New Roman"/>
          <w:sz w:val="24"/>
          <w:szCs w:val="24"/>
          <w:u w:val="single"/>
        </w:rPr>
        <w:t>Journal of the American Statistical Association</w:t>
      </w:r>
      <w:r w:rsidRPr="0032616D">
        <w:rPr>
          <w:rFonts w:ascii="Times New Roman" w:hAnsi="Times New Roman"/>
          <w:sz w:val="24"/>
          <w:szCs w:val="24"/>
        </w:rPr>
        <w:t xml:space="preserve">, 55, December 1960, 736-751. </w:t>
      </w:r>
    </w:p>
    <w:p w14:paraId="0645ECD6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“Game Theory as an Approach to the Firm,” </w:t>
      </w:r>
      <w:r w:rsidRPr="0032616D">
        <w:rPr>
          <w:rFonts w:ascii="Times New Roman" w:hAnsi="Times New Roman"/>
          <w:sz w:val="24"/>
          <w:szCs w:val="24"/>
          <w:u w:val="single"/>
        </w:rPr>
        <w:t>American Economic Review</w:t>
      </w:r>
      <w:r w:rsidRPr="0032616D">
        <w:rPr>
          <w:rFonts w:ascii="Times New Roman" w:hAnsi="Times New Roman"/>
          <w:sz w:val="24"/>
          <w:szCs w:val="24"/>
        </w:rPr>
        <w:t xml:space="preserve">, 50, 2, 1960, 556-559. </w:t>
      </w:r>
    </w:p>
    <w:p w14:paraId="439B7F6B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“Simulation of the Industry and the Firm,” </w:t>
      </w:r>
      <w:r w:rsidRPr="0032616D">
        <w:rPr>
          <w:rFonts w:ascii="Times New Roman" w:hAnsi="Times New Roman"/>
          <w:sz w:val="24"/>
          <w:szCs w:val="24"/>
          <w:u w:val="single"/>
        </w:rPr>
        <w:t>American Economic Review</w:t>
      </w:r>
      <w:r w:rsidRPr="0032616D">
        <w:rPr>
          <w:rFonts w:ascii="Times New Roman" w:hAnsi="Times New Roman"/>
          <w:sz w:val="24"/>
          <w:szCs w:val="24"/>
        </w:rPr>
        <w:t xml:space="preserve">, 50, 5, 1960, 908-919. </w:t>
      </w:r>
    </w:p>
    <w:p w14:paraId="3F74161F" w14:textId="77777777" w:rsidR="00FE7CDE" w:rsidRPr="0032616D" w:rsidRDefault="00FE7CDE" w:rsidP="00FE7CDE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“Comment to 'Forecasting from the Business Standpoint,'” in </w:t>
      </w:r>
      <w:r w:rsidRPr="0032616D">
        <w:rPr>
          <w:rFonts w:ascii="Times New Roman" w:hAnsi="Times New Roman"/>
          <w:sz w:val="24"/>
          <w:szCs w:val="24"/>
          <w:u w:val="single"/>
        </w:rPr>
        <w:t>The Quality and Economic Significance of Anticipations Data</w:t>
      </w:r>
      <w:r w:rsidRPr="0032616D">
        <w:rPr>
          <w:rFonts w:ascii="Times New Roman" w:hAnsi="Times New Roman"/>
          <w:sz w:val="24"/>
          <w:szCs w:val="24"/>
        </w:rPr>
        <w:t>, Princeton: Princeton University Press, 1960, 25-27.</w:t>
      </w:r>
    </w:p>
    <w:p w14:paraId="63816C77" w14:textId="77777777" w:rsidR="008938CF" w:rsidRPr="0032616D" w:rsidRDefault="00FE7CDE" w:rsidP="00FE7CDE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 </w:t>
      </w:r>
      <w:r w:rsidR="008938CF" w:rsidRPr="0032616D">
        <w:rPr>
          <w:rFonts w:ascii="Times New Roman" w:hAnsi="Times New Roman"/>
          <w:sz w:val="24"/>
          <w:szCs w:val="24"/>
        </w:rPr>
        <w:t xml:space="preserve">“Comments Upon Games as a Teaching Device,” in </w:t>
      </w:r>
      <w:r w:rsidR="008938CF" w:rsidRPr="0032616D">
        <w:rPr>
          <w:rFonts w:ascii="Times New Roman" w:hAnsi="Times New Roman"/>
          <w:sz w:val="24"/>
          <w:szCs w:val="24"/>
          <w:u w:val="single"/>
        </w:rPr>
        <w:t>Proceedings of the Conference on Business Games</w:t>
      </w:r>
      <w:r w:rsidR="008938CF" w:rsidRPr="0032616D">
        <w:rPr>
          <w:rFonts w:ascii="Times New Roman" w:hAnsi="Times New Roman"/>
          <w:sz w:val="24"/>
          <w:szCs w:val="24"/>
        </w:rPr>
        <w:t xml:space="preserve"> (W. T. Dill, J. R. Jackson and J. W. Sweeney, eds.), New Orleans: Tulane University, 1961, 134-135. </w:t>
      </w:r>
    </w:p>
    <w:p w14:paraId="772AFCD3" w14:textId="77777777" w:rsidR="008938CF" w:rsidRPr="0032616D" w:rsidRDefault="008938CF" w:rsidP="0053530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“Approaches to the Study of Decision-Making Relevant to the Firm,” </w:t>
      </w:r>
      <w:r w:rsidRPr="0032616D">
        <w:rPr>
          <w:rFonts w:ascii="Times New Roman" w:hAnsi="Times New Roman"/>
          <w:sz w:val="24"/>
          <w:szCs w:val="24"/>
          <w:u w:val="single"/>
        </w:rPr>
        <w:t>The Journal of Business of the University of Chicago</w:t>
      </w:r>
      <w:r w:rsidRPr="0032616D">
        <w:rPr>
          <w:rFonts w:ascii="Times New Roman" w:hAnsi="Times New Roman"/>
          <w:sz w:val="24"/>
          <w:szCs w:val="24"/>
        </w:rPr>
        <w:t xml:space="preserve">, 34, 2, April 1961, 101-118. CFP 164 &amp; CFDP 100. </w:t>
      </w:r>
    </w:p>
    <w:p w14:paraId="47322490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“Objective Functions and Models of Corporate Optimization,” </w:t>
      </w:r>
      <w:r w:rsidRPr="0032616D">
        <w:rPr>
          <w:rFonts w:ascii="Times New Roman" w:hAnsi="Times New Roman"/>
          <w:sz w:val="24"/>
          <w:szCs w:val="24"/>
          <w:u w:val="single"/>
        </w:rPr>
        <w:t>Quarterly Journal of Economics</w:t>
      </w:r>
      <w:r w:rsidRPr="0032616D">
        <w:rPr>
          <w:rFonts w:ascii="Times New Roman" w:hAnsi="Times New Roman"/>
          <w:sz w:val="24"/>
          <w:szCs w:val="24"/>
        </w:rPr>
        <w:t xml:space="preserve">, 75, 3, August 196l, 345-375. CFDP 104. </w:t>
      </w:r>
    </w:p>
    <w:p w14:paraId="69B1702B" w14:textId="77777777" w:rsidR="008938CF" w:rsidRPr="0032616D" w:rsidRDefault="008938CF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1962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1963 </w:t>
      </w:r>
    </w:p>
    <w:p w14:paraId="572902E0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“Some Experimental Non Zero Sum Games with Lack of Information about the Rules,” </w:t>
      </w:r>
      <w:r w:rsidRPr="0032616D">
        <w:rPr>
          <w:u w:val="single"/>
        </w:rPr>
        <w:t>Management Science</w:t>
      </w:r>
      <w:r w:rsidRPr="0032616D">
        <w:t xml:space="preserve">, 8, 2, January 1962, 215-234. CFP 170 &amp; CFDP 105. </w:t>
      </w:r>
    </w:p>
    <w:p w14:paraId="5B6042BC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“Incentives, Decentralized Control, the Assignment of Joint Costs and Internal Pricing,” </w:t>
      </w:r>
      <w:r w:rsidRPr="0032616D">
        <w:rPr>
          <w:u w:val="single"/>
        </w:rPr>
        <w:t>Management Science</w:t>
      </w:r>
      <w:r w:rsidRPr="0032616D">
        <w:t xml:space="preserve">, 8, 2, April 1962, 325-343. [Reprinted in: </w:t>
      </w:r>
      <w:r w:rsidRPr="0032616D">
        <w:rPr>
          <w:u w:val="single"/>
        </w:rPr>
        <w:t>Management Controls: New Directions in Basic Research</w:t>
      </w:r>
      <w:r w:rsidRPr="0032616D">
        <w:t xml:space="preserve"> (Bonini et. </w:t>
      </w:r>
      <w:r w:rsidRPr="0032616D">
        <w:rPr>
          <w:u w:val="single"/>
        </w:rPr>
        <w:t>al</w:t>
      </w:r>
      <w:r w:rsidRPr="0032616D">
        <w:t xml:space="preserve">., eds.), Hightstown, N.J.: McGraw Hill, 1964, 205-226; also in: </w:t>
      </w:r>
      <w:r w:rsidRPr="0032616D">
        <w:rPr>
          <w:u w:val="single"/>
        </w:rPr>
        <w:t>Readings in Management Decision</w:t>
      </w:r>
      <w:r w:rsidRPr="0032616D">
        <w:t xml:space="preserve"> (L. R. Amey, ed.), London: Longmans.] CFP 178 &amp; CFDP 112. </w:t>
      </w:r>
    </w:p>
    <w:p w14:paraId="16ED0DB3" w14:textId="77777777" w:rsidR="008938CF" w:rsidRPr="00733A84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lang w:val="fr-FR"/>
        </w:rPr>
      </w:pPr>
      <w:r w:rsidRPr="00733A84">
        <w:rPr>
          <w:lang w:val="fr-FR"/>
        </w:rPr>
        <w:t xml:space="preserve">“L'Oligopole et la </w:t>
      </w:r>
      <w:r w:rsidR="00E40F4C" w:rsidRPr="00733A84">
        <w:rPr>
          <w:lang w:val="fr-FR"/>
        </w:rPr>
        <w:t>Théorie</w:t>
      </w:r>
      <w:r w:rsidRPr="00733A84">
        <w:rPr>
          <w:lang w:val="fr-FR"/>
        </w:rPr>
        <w:t xml:space="preserve"> des Jeux,” </w:t>
      </w:r>
      <w:r w:rsidR="00E40F4C">
        <w:rPr>
          <w:u w:val="single"/>
          <w:lang w:val="fr-FR"/>
        </w:rPr>
        <w:t>É</w:t>
      </w:r>
      <w:r w:rsidRPr="00733A84">
        <w:rPr>
          <w:u w:val="single"/>
          <w:lang w:val="fr-FR"/>
        </w:rPr>
        <w:t>conomie Applique</w:t>
      </w:r>
      <w:r w:rsidRPr="00733A84">
        <w:rPr>
          <w:lang w:val="fr-FR"/>
        </w:rPr>
        <w:t xml:space="preserve">, 1962, 5-28. </w:t>
      </w:r>
    </w:p>
    <w:p w14:paraId="1F3358FB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“Some Reflections on the Design of Game Theoretic Models for the Study of Negotiation and Threats,” </w:t>
      </w:r>
      <w:r w:rsidRPr="0032616D">
        <w:rPr>
          <w:u w:val="single"/>
        </w:rPr>
        <w:t>The Journal of Conflict Resolution</w:t>
      </w:r>
      <w:r w:rsidRPr="0032616D">
        <w:t xml:space="preserve">, 7, 1 (March 1963), pp. 1-12. [Reprinted in: </w:t>
      </w:r>
      <w:r w:rsidRPr="0032616D">
        <w:rPr>
          <w:u w:val="single"/>
        </w:rPr>
        <w:t xml:space="preserve"> Theory of Games</w:t>
      </w:r>
      <w:r w:rsidRPr="0032616D">
        <w:t xml:space="preserve"> (A. Mensch, ed.), Publisher: 1966.] </w:t>
      </w:r>
    </w:p>
    <w:p w14:paraId="0FE95D91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>“Toward a Study of Bidding Processes: Some Constant-Sum Games,” (with J.</w:t>
      </w:r>
      <w:r w:rsidR="0005379D" w:rsidRPr="0032616D">
        <w:t xml:space="preserve"> </w:t>
      </w:r>
      <w:r w:rsidRPr="0032616D">
        <w:t xml:space="preserve">H. Griesmer), </w:t>
      </w:r>
      <w:r w:rsidRPr="0032616D">
        <w:rPr>
          <w:u w:val="single"/>
        </w:rPr>
        <w:t>(Naval Research Logistics Quarterly</w:t>
      </w:r>
      <w:r w:rsidRPr="0032616D">
        <w:t xml:space="preserve">, 10, 1, March 1963, 11-21. </w:t>
      </w:r>
    </w:p>
    <w:p w14:paraId="06B748FD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“Toward a Study of Bidding Processes, Part II: Games with Capacity Limitations” (with J. H. Griesmer), </w:t>
      </w:r>
      <w:r w:rsidRPr="0032616D">
        <w:rPr>
          <w:u w:val="single"/>
        </w:rPr>
        <w:t>Naval Research Logistics Quarterly</w:t>
      </w:r>
      <w:r w:rsidRPr="0032616D">
        <w:t xml:space="preserve">, 10, 2, June 1963, 151-173. </w:t>
      </w:r>
    </w:p>
    <w:p w14:paraId="4077C610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“Toward a Study of Bidding Processes, Part III: Some Special Models” (with J. H. Griesmer), </w:t>
      </w:r>
      <w:r w:rsidRPr="0032616D">
        <w:rPr>
          <w:rFonts w:ascii="Times New Roman" w:hAnsi="Times New Roman"/>
          <w:sz w:val="24"/>
          <w:szCs w:val="24"/>
          <w:u w:val="single"/>
        </w:rPr>
        <w:t>Naval Research Logistics Quarterly</w:t>
      </w:r>
      <w:r w:rsidRPr="0032616D">
        <w:rPr>
          <w:rFonts w:ascii="Times New Roman" w:hAnsi="Times New Roman"/>
          <w:sz w:val="24"/>
          <w:szCs w:val="24"/>
        </w:rPr>
        <w:t xml:space="preserve">, 10, 3, September 1963, 199-217. </w:t>
      </w:r>
    </w:p>
    <w:p w14:paraId="4DF61779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“Simulation and Gaming: Their Value to the Study of Pricing and Other Market Variables,” in </w:t>
      </w:r>
      <w:r w:rsidRPr="0032616D">
        <w:rPr>
          <w:rFonts w:ascii="Times New Roman" w:hAnsi="Times New Roman"/>
          <w:sz w:val="24"/>
          <w:szCs w:val="24"/>
          <w:u w:val="single"/>
        </w:rPr>
        <w:t>Models of Markets</w:t>
      </w:r>
      <w:r w:rsidRPr="0032616D">
        <w:rPr>
          <w:rFonts w:ascii="Times New Roman" w:hAnsi="Times New Roman"/>
          <w:sz w:val="24"/>
          <w:szCs w:val="24"/>
        </w:rPr>
        <w:t xml:space="preserve"> (A. R. Oxenfeldt, ed.), New York: Columbia University Press, 1963, 307-338.  </w:t>
      </w:r>
    </w:p>
    <w:p w14:paraId="74EF579E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32616D">
        <w:rPr>
          <w:rFonts w:ascii="Times New Roman" w:hAnsi="Times New Roman"/>
          <w:sz w:val="24"/>
          <w:szCs w:val="24"/>
        </w:rPr>
        <w:t>“Oligopoly Bargaining: The Quantity Adjuster Models” (with L.</w:t>
      </w:r>
      <w:r w:rsidR="00817EA3" w:rsidRPr="0032616D">
        <w:rPr>
          <w:rFonts w:ascii="Times New Roman" w:hAnsi="Times New Roman"/>
          <w:sz w:val="24"/>
          <w:szCs w:val="24"/>
        </w:rPr>
        <w:t xml:space="preserve"> </w:t>
      </w:r>
      <w:r w:rsidRPr="0032616D">
        <w:rPr>
          <w:rFonts w:ascii="Times New Roman" w:hAnsi="Times New Roman"/>
          <w:sz w:val="24"/>
          <w:szCs w:val="24"/>
        </w:rPr>
        <w:t xml:space="preserve">E. Fouraker and S. Siegel), partially reported in Siegel and Siegel, </w:t>
      </w:r>
      <w:r w:rsidRPr="0032616D">
        <w:rPr>
          <w:rFonts w:ascii="Times New Roman" w:hAnsi="Times New Roman"/>
          <w:sz w:val="24"/>
          <w:szCs w:val="24"/>
          <w:u w:val="single"/>
        </w:rPr>
        <w:t>Bargaining Behavior</w:t>
      </w:r>
      <w:r w:rsidRPr="0032616D">
        <w:rPr>
          <w:rFonts w:ascii="Times New Roman" w:hAnsi="Times New Roman"/>
          <w:sz w:val="24"/>
          <w:szCs w:val="24"/>
        </w:rPr>
        <w:t>, Hightstown, NJ: McGraw-Hill, 1963.</w:t>
      </w:r>
    </w:p>
    <w:p w14:paraId="1D01405C" w14:textId="77777777" w:rsidR="008938CF" w:rsidRPr="0032616D" w:rsidRDefault="008938CF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1964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1965 </w:t>
      </w:r>
    </w:p>
    <w:p w14:paraId="540EDBEB" w14:textId="77777777" w:rsidR="008938CF" w:rsidRPr="002C4781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lang w:val="fr-FR"/>
        </w:rPr>
      </w:pPr>
      <w:r w:rsidRPr="002C4781">
        <w:rPr>
          <w:lang w:val="fr-FR"/>
        </w:rPr>
        <w:t xml:space="preserve">“Behavioristic or Normative Decision Criteria,” in </w:t>
      </w:r>
      <w:r w:rsidRPr="002C4781">
        <w:rPr>
          <w:u w:val="single"/>
          <w:lang w:val="fr-FR"/>
        </w:rPr>
        <w:t>Actes de la 3</w:t>
      </w:r>
      <w:r w:rsidR="00E40F4C" w:rsidRPr="002C4781">
        <w:rPr>
          <w:u w:val="single"/>
          <w:lang w:val="fr-FR"/>
        </w:rPr>
        <w:t>è</w:t>
      </w:r>
      <w:r w:rsidRPr="002C4781">
        <w:rPr>
          <w:u w:val="single"/>
          <w:lang w:val="fr-FR"/>
        </w:rPr>
        <w:t>me Conf</w:t>
      </w:r>
      <w:r w:rsidR="00E40F4C" w:rsidRPr="002C4781">
        <w:rPr>
          <w:u w:val="single"/>
          <w:lang w:val="fr-FR"/>
        </w:rPr>
        <w:t>é</w:t>
      </w:r>
      <w:r w:rsidRPr="002C4781">
        <w:rPr>
          <w:u w:val="single"/>
          <w:lang w:val="fr-FR"/>
        </w:rPr>
        <w:t>rence Internationale de Recherche Op</w:t>
      </w:r>
      <w:r w:rsidR="00E40F4C" w:rsidRPr="002C4781">
        <w:rPr>
          <w:u w:val="single"/>
          <w:lang w:val="fr-FR"/>
        </w:rPr>
        <w:t>é</w:t>
      </w:r>
      <w:r w:rsidRPr="002C4781">
        <w:rPr>
          <w:u w:val="single"/>
          <w:lang w:val="fr-FR"/>
        </w:rPr>
        <w:t>rationnelle, Oslo</w:t>
      </w:r>
      <w:r w:rsidRPr="002C4781">
        <w:rPr>
          <w:lang w:val="fr-FR"/>
        </w:rPr>
        <w:t xml:space="preserve"> (G. Kreweras and G. Morlat eds.), Paris: Dunod, 1964, 2-8. </w:t>
      </w:r>
    </w:p>
    <w:p w14:paraId="59179FAF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“Experimental Gaming and Some Aspects of Competitive Behavior,” </w:t>
      </w:r>
      <w:r w:rsidRPr="0032616D">
        <w:rPr>
          <w:u w:val="single"/>
        </w:rPr>
        <w:t>New Perspectives in Organization Research</w:t>
      </w:r>
      <w:r w:rsidRPr="0032616D">
        <w:t xml:space="preserve"> (W. W. Cooper, H. J. Leavitt, and M. W. Shelly, eds.), New York: Wiley, 1964, 449-463. </w:t>
      </w:r>
    </w:p>
    <w:p w14:paraId="7A55EA31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“So Long Sucker - A Four-Person Game” (with M. Hauser, J. Nash, and L. Shapley) in </w:t>
      </w:r>
      <w:r w:rsidRPr="0032616D">
        <w:rPr>
          <w:u w:val="single"/>
        </w:rPr>
        <w:t>Game Theory and Related Approaches to Social Behavior</w:t>
      </w:r>
      <w:r w:rsidRPr="0032616D">
        <w:t xml:space="preserve"> (M. Shubik, ed.), New York: Wiley, 1964, 359-361. </w:t>
      </w:r>
    </w:p>
    <w:p w14:paraId="4D06500A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“Game Theory and the Study of Social Behavior: An Introductory Exposition,” in </w:t>
      </w:r>
      <w:r w:rsidRPr="0032616D">
        <w:rPr>
          <w:u w:val="single"/>
        </w:rPr>
        <w:t>Game Theory and Related Approaches to Social Behavior</w:t>
      </w:r>
      <w:r w:rsidRPr="0032616D">
        <w:t xml:space="preserve"> (M. Shubik, ed.), New York: Wiley, 1964, 3-77. </w:t>
      </w:r>
    </w:p>
    <w:p w14:paraId="06395B64" w14:textId="77777777" w:rsidR="008938CF" w:rsidRPr="0032616D" w:rsidRDefault="008938CF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1966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1967 </w:t>
      </w:r>
    </w:p>
    <w:p w14:paraId="6173B0F1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“Some Comments on Gaming for Teaching and Research Purposes,” in </w:t>
      </w:r>
      <w:r w:rsidRPr="0032616D">
        <w:rPr>
          <w:u w:val="single"/>
        </w:rPr>
        <w:t>Simulation Models and Gaming</w:t>
      </w:r>
      <w:r w:rsidRPr="0032616D">
        <w:t xml:space="preserve">, White Plains, NY: IBM Data Processing Division, 1966. </w:t>
      </w:r>
    </w:p>
    <w:p w14:paraId="2E57EE6F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“Towards a Theory of Threats,” in </w:t>
      </w:r>
      <w:r w:rsidRPr="0032616D">
        <w:rPr>
          <w:u w:val="single"/>
        </w:rPr>
        <w:t>Theory of Games, Proceedings of NATO Conference at Toulon, 1964</w:t>
      </w:r>
      <w:r w:rsidRPr="0032616D">
        <w:t xml:space="preserve"> (A. Mensch, ed.), London: English Universities Press, Ltd, 1966. </w:t>
      </w:r>
    </w:p>
    <w:p w14:paraId="7E62ECD7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“Quasi-Cores in a Monetary Economy with Nonconvex Preferences” (with L. S. Shapley), </w:t>
      </w:r>
      <w:r w:rsidRPr="0032616D">
        <w:rPr>
          <w:u w:val="single"/>
        </w:rPr>
        <w:t>Econometrica</w:t>
      </w:r>
      <w:r w:rsidRPr="0032616D">
        <w:t xml:space="preserve">, 34, 4, October 1966, 805-827. CFP 273. </w:t>
      </w:r>
    </w:p>
    <w:p w14:paraId="3424F01D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“The Uses of Game Theory,” in </w:t>
      </w:r>
      <w:r w:rsidRPr="0032616D">
        <w:rPr>
          <w:u w:val="single"/>
        </w:rPr>
        <w:t>Contemporary Political Analysis</w:t>
      </w:r>
      <w:r w:rsidRPr="0032616D">
        <w:t xml:space="preserve"> (J. Charlesworth, ed.), New York: The Free Press, 1967, Chapter 13. </w:t>
      </w:r>
    </w:p>
    <w:p w14:paraId="081C53B1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“Concepts and Theories of Pure Competition” (with L. S. Shapley), in </w:t>
      </w:r>
      <w:r w:rsidRPr="0032616D">
        <w:rPr>
          <w:u w:val="single"/>
        </w:rPr>
        <w:t>Essays in Mathematical Economics in Honor of Oskar Morgenstern</w:t>
      </w:r>
      <w:r w:rsidRPr="0032616D">
        <w:t xml:space="preserve"> (M. Shubik, ed.), Princeton: Princeton University Press, 1967, 63-79. </w:t>
      </w:r>
    </w:p>
    <w:p w14:paraId="41C367E5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“Ownership and the Production Function” (with L. S. Shapley), </w:t>
      </w:r>
      <w:r w:rsidR="00334CFB">
        <w:rPr>
          <w:u w:val="single"/>
        </w:rPr>
        <w:t xml:space="preserve">The </w:t>
      </w:r>
      <w:r w:rsidRPr="0032616D">
        <w:rPr>
          <w:u w:val="single"/>
        </w:rPr>
        <w:t>Quarterly Journal of Economics</w:t>
      </w:r>
      <w:r w:rsidRPr="0032616D">
        <w:t xml:space="preserve">, 81, February 1967, 88-111. CFP 250 &amp; CFDP 167. </w:t>
      </w:r>
    </w:p>
    <w:p w14:paraId="007597AF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“Information, Rationality, and Free Choice in a Future Democratic Society,” </w:t>
      </w:r>
      <w:r w:rsidRPr="0032616D">
        <w:rPr>
          <w:u w:val="single"/>
        </w:rPr>
        <w:t>Daedalus</w:t>
      </w:r>
      <w:r w:rsidRPr="0032616D">
        <w:t xml:space="preserve">, 96, 3, Summer Issue, 1967, 771-778. [Reprinted in </w:t>
      </w:r>
      <w:r w:rsidRPr="0032616D">
        <w:rPr>
          <w:u w:val="single"/>
        </w:rPr>
        <w:t>Toward the Year 2000: Work in Progress</w:t>
      </w:r>
      <w:r w:rsidRPr="0032616D">
        <w:t xml:space="preserve"> (D. Bell, ed.), Boston: Houghton Mifflin Co., 1968.] </w:t>
      </w:r>
    </w:p>
    <w:p w14:paraId="3A48BFBC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“Transfer of Technology and Simulation Studies,” in </w:t>
      </w:r>
      <w:r w:rsidRPr="0032616D">
        <w:rPr>
          <w:u w:val="single"/>
        </w:rPr>
        <w:t>The Transfer of Technology to Developing Countries</w:t>
      </w:r>
      <w:r w:rsidRPr="0032616D">
        <w:t xml:space="preserve"> (D. L. Spencer and A</w:t>
      </w:r>
      <w:r w:rsidR="005B2948" w:rsidRPr="0032616D">
        <w:t>.</w:t>
      </w:r>
      <w:r w:rsidRPr="0032616D">
        <w:t xml:space="preserve"> Woroniak, eds.), New York: F. A. Praeger, 1967, 119-140. </w:t>
      </w:r>
    </w:p>
    <w:p w14:paraId="13F05AC1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“Toward a Study of Bidding Processes, Part IV: Games with Unknown Costs” (with J. Griesmer and R. Levitan), </w:t>
      </w:r>
      <w:r w:rsidRPr="0032616D">
        <w:rPr>
          <w:u w:val="single"/>
        </w:rPr>
        <w:t>Naval Research Logistics Quarterly</w:t>
      </w:r>
      <w:r w:rsidRPr="0032616D">
        <w:t xml:space="preserve">, 14, 4, 1967, 415-443. </w:t>
      </w:r>
    </w:p>
    <w:p w14:paraId="06D659AF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“Simulation of Socio-Economic Systems, Part I: General Considerations,” </w:t>
      </w:r>
      <w:r w:rsidRPr="0032616D">
        <w:rPr>
          <w:u w:val="single"/>
        </w:rPr>
        <w:t>General Systems</w:t>
      </w:r>
      <w:r w:rsidRPr="0032616D">
        <w:t xml:space="preserve">, 12, 1967, 149-158. CFP 267 &amp; CFDP 203. </w:t>
      </w:r>
    </w:p>
    <w:p w14:paraId="683B518F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“Simulation of Socio-Economic Systems, Part II: An Aggregative Socio-Economic Simulation of a Latin American Country,” </w:t>
      </w:r>
      <w:r w:rsidRPr="0032616D">
        <w:rPr>
          <w:u w:val="single"/>
        </w:rPr>
        <w:t>General Systems</w:t>
      </w:r>
      <w:r w:rsidRPr="0032616D">
        <w:t xml:space="preserve">, 12, 1967, 149-175. </w:t>
      </w:r>
    </w:p>
    <w:p w14:paraId="46B4C3A0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“Welfare, Economic Structure and Game Theoretic Solutions,” in </w:t>
      </w:r>
      <w:r w:rsidRPr="0032616D">
        <w:rPr>
          <w:u w:val="single"/>
        </w:rPr>
        <w:t>New Methods of Thought and Procedure</w:t>
      </w:r>
      <w:r w:rsidRPr="0032616D">
        <w:t xml:space="preserve"> (F. Zwicky and A. G. Wilson, eds.), New York: Springer-Verlag, 1967, 228-245. </w:t>
      </w:r>
    </w:p>
    <w:p w14:paraId="1FC1A173" w14:textId="77777777" w:rsidR="008938CF" w:rsidRPr="0032616D" w:rsidRDefault="008938CF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1968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1969 </w:t>
      </w:r>
    </w:p>
    <w:p w14:paraId="625B87D3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“Game Theory: Economic Applications,” in </w:t>
      </w:r>
      <w:r w:rsidRPr="0032616D">
        <w:rPr>
          <w:u w:val="single"/>
        </w:rPr>
        <w:t>International Encyclopedia of the Social Sciences</w:t>
      </w:r>
      <w:r w:rsidRPr="0032616D">
        <w:t xml:space="preserve">, New York: Macmillan and Free Press, 1968, 68-69. CFP 280. </w:t>
      </w:r>
    </w:p>
    <w:p w14:paraId="6C769BB1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“On the Study of Disarmament and Escalation,” </w:t>
      </w:r>
      <w:r w:rsidRPr="0032616D">
        <w:rPr>
          <w:u w:val="single"/>
        </w:rPr>
        <w:t>Journal of Conflict Resolution</w:t>
      </w:r>
      <w:r w:rsidRPr="0032616D">
        <w:t xml:space="preserve">, 12, 1, March 1968, 83-101. [Reprinted in </w:t>
      </w:r>
      <w:r w:rsidRPr="0032616D">
        <w:rPr>
          <w:u w:val="single"/>
        </w:rPr>
        <w:t>Readings in the Social Science of Conflict Resolution</w:t>
      </w:r>
      <w:r w:rsidRPr="0032616D">
        <w:t xml:space="preserve"> (C. J. Smith, ed.), South Bend: University of Notre Dame Press, 1971, 130-145.] </w:t>
      </w:r>
    </w:p>
    <w:p w14:paraId="1D3FC0AD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“Gaming: Costs and Facilities,” </w:t>
      </w:r>
      <w:r w:rsidRPr="0032616D">
        <w:rPr>
          <w:u w:val="single"/>
        </w:rPr>
        <w:t>Management Science</w:t>
      </w:r>
      <w:r w:rsidRPr="0032616D">
        <w:t xml:space="preserve">, 14, 11, July 1968, 629-660. </w:t>
      </w:r>
    </w:p>
    <w:p w14:paraId="31CF6B90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Further Comparison of Some Models of Duopoly,” </w:t>
      </w:r>
      <w:r w:rsidRPr="0032616D">
        <w:rPr>
          <w:u w:val="single"/>
        </w:rPr>
        <w:t>Western Economic Journal</w:t>
      </w:r>
      <w:r w:rsidRPr="0032616D">
        <w:t xml:space="preserve">, 6, 4, 1968, 260-276. CFP 285 &amp; CFDP 217. </w:t>
      </w:r>
    </w:p>
    <w:p w14:paraId="7D5E4E6C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“Planning: Perspectives and Prospects,” in </w:t>
      </w:r>
      <w:r w:rsidRPr="0032616D">
        <w:rPr>
          <w:u w:val="single"/>
        </w:rPr>
        <w:t>Proceedings of the 11th Annual Symposium</w:t>
      </w:r>
      <w:r w:rsidRPr="0032616D">
        <w:t xml:space="preserve">, TIMS College on Planning, Los Angeles, November 1968. </w:t>
      </w:r>
    </w:p>
    <w:p w14:paraId="25F380A5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“Extended Edgeworth Bargaining Games and Competitive Equilibrium,” </w:t>
      </w:r>
      <w:r w:rsidRPr="0032616D">
        <w:rPr>
          <w:u w:val="single"/>
        </w:rPr>
        <w:t>Metroeconomica</w:t>
      </w:r>
      <w:r w:rsidRPr="0032616D">
        <w:t xml:space="preserve">, 20, 3, 1968, 299-312. CFP 305 &amp; CFDP 107. </w:t>
      </w:r>
    </w:p>
    <w:p w14:paraId="099AF3B7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Two Party System, General Equilibrium and the Voter's Paradox,” </w:t>
      </w:r>
      <w:r w:rsidRPr="0032616D">
        <w:rPr>
          <w:u w:val="single"/>
        </w:rPr>
        <w:t>Zeitschrift fur Nationalokonomie</w:t>
      </w:r>
      <w:r w:rsidRPr="0032616D">
        <w:t xml:space="preserve">, 28, 1968, 341-354. </w:t>
      </w:r>
    </w:p>
    <w:p w14:paraId="188468AF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“Price Strategy Oligopoly with Product Variation” (with L. Shapley), </w:t>
      </w:r>
      <w:r w:rsidRPr="0032616D">
        <w:rPr>
          <w:u w:val="single"/>
        </w:rPr>
        <w:t>Kyklos</w:t>
      </w:r>
      <w:r w:rsidRPr="0032616D">
        <w:t xml:space="preserve">, 22, 1, 1969, 30-44. CFP 291 &amp; CFDP 233. </w:t>
      </w:r>
    </w:p>
    <w:p w14:paraId="2AB0B3B4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“Preface,” to R. Farquharson, </w:t>
      </w:r>
      <w:r w:rsidRPr="0032616D">
        <w:rPr>
          <w:u w:val="single"/>
        </w:rPr>
        <w:t>Theory of Voting</w:t>
      </w:r>
      <w:r w:rsidRPr="0032616D">
        <w:t xml:space="preserve">, New Haven, Yale University Press, 1969. </w:t>
      </w:r>
    </w:p>
    <w:p w14:paraId="57EAC7B9" w14:textId="77777777" w:rsidR="008938CF" w:rsidRPr="00733A84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lang w:val="fr-FR"/>
        </w:rPr>
      </w:pPr>
      <w:r w:rsidRPr="00733A84">
        <w:rPr>
          <w:lang w:val="fr-FR"/>
        </w:rPr>
        <w:t xml:space="preserve">“Welfare, Static and Dynamic Solution Concepts,” in </w:t>
      </w:r>
      <w:r w:rsidRPr="00733A84">
        <w:rPr>
          <w:u w:val="single"/>
          <w:lang w:val="fr-FR"/>
        </w:rPr>
        <w:t xml:space="preserve">La </w:t>
      </w:r>
      <w:r w:rsidR="000C0735" w:rsidRPr="00733A84">
        <w:rPr>
          <w:u w:val="single"/>
          <w:lang w:val="fr-FR"/>
        </w:rPr>
        <w:t>Décision</w:t>
      </w:r>
      <w:r w:rsidRPr="00733A84">
        <w:rPr>
          <w:lang w:val="fr-FR"/>
        </w:rPr>
        <w:t xml:space="preserve">, Paris: Centre de la Reserche-Scientifique, 1969, 265-285. CFP 306 &amp; CFDP 230. </w:t>
      </w:r>
    </w:p>
    <w:p w14:paraId="64FCDB0C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“On Market Games” (with L. S. Shapley), </w:t>
      </w:r>
      <w:r w:rsidRPr="0032616D">
        <w:rPr>
          <w:u w:val="single"/>
        </w:rPr>
        <w:t>Journal of Economic Theory</w:t>
      </w:r>
      <w:r w:rsidRPr="0032616D">
        <w:t xml:space="preserve">, 1, 1, June 1969, 9-25. CFP 295. </w:t>
      </w:r>
    </w:p>
    <w:p w14:paraId="536C4934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“On the Core of an Economic System with Externalities” (with L. S. Shapley), </w:t>
      </w:r>
      <w:r w:rsidRPr="0032616D">
        <w:rPr>
          <w:u w:val="single"/>
        </w:rPr>
        <w:t>American Economic Review</w:t>
      </w:r>
      <w:r w:rsidRPr="0032616D">
        <w:t xml:space="preserve">, 59, 4, September 1969, 678-684. </w:t>
      </w:r>
    </w:p>
    <w:p w14:paraId="7C4134AA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“Pure Competition, Coalitional Power and Fair Division” (with L. S. Shapley), </w:t>
      </w:r>
      <w:r w:rsidRPr="0032616D">
        <w:rPr>
          <w:u w:val="single"/>
        </w:rPr>
        <w:t>International Economic Review</w:t>
      </w:r>
      <w:r w:rsidRPr="0032616D">
        <w:t xml:space="preserve">, 10, 3, October 1969, 337-362. CFP 318. </w:t>
      </w:r>
    </w:p>
    <w:p w14:paraId="6C8E69B9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Bibliography with Some Comments,” in </w:t>
      </w:r>
      <w:r w:rsidRPr="0032616D">
        <w:rPr>
          <w:u w:val="single"/>
        </w:rPr>
        <w:t>Game Theory</w:t>
      </w:r>
      <w:r w:rsidRPr="0032616D">
        <w:t xml:space="preserve"> (Buchler and Nutini, eds.), Pittsburgh: University of Pittsburgh Press, 1969. </w:t>
      </w:r>
    </w:p>
    <w:p w14:paraId="2E7AC3BC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“Preface” to J. Cross, </w:t>
      </w:r>
      <w:r w:rsidRPr="0032616D">
        <w:rPr>
          <w:u w:val="single"/>
        </w:rPr>
        <w:t>The Economics of Bargaining</w:t>
      </w:r>
      <w:r w:rsidRPr="0032616D">
        <w:t xml:space="preserve">, New York: Basic Books, 1969. </w:t>
      </w:r>
    </w:p>
    <w:p w14:paraId="36B3E1EF" w14:textId="77777777" w:rsidR="008938CF" w:rsidRPr="0032616D" w:rsidRDefault="0039261F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</w:t>
      </w:r>
      <w:r w:rsidR="008938CF" w:rsidRPr="0032616D">
        <w:rPr>
          <w:b/>
          <w:bCs/>
          <w:u w:val="single"/>
        </w:rPr>
        <w:t>70</w:t>
      </w:r>
      <w:r w:rsidR="00152372" w:rsidRPr="0032616D">
        <w:rPr>
          <w:b/>
          <w:bCs/>
          <w:u w:val="single"/>
        </w:rPr>
        <w:t>–</w:t>
      </w:r>
      <w:r w:rsidR="008938CF" w:rsidRPr="0032616D">
        <w:rPr>
          <w:b/>
          <w:bCs/>
          <w:u w:val="single"/>
        </w:rPr>
        <w:t xml:space="preserve">1971 </w:t>
      </w:r>
    </w:p>
    <w:p w14:paraId="2DEF511C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“On Different Methods for Allocating Resources,” </w:t>
      </w:r>
      <w:r w:rsidRPr="0032616D">
        <w:rPr>
          <w:u w:val="single"/>
        </w:rPr>
        <w:t>Kyklos</w:t>
      </w:r>
      <w:r w:rsidRPr="0032616D">
        <w:t xml:space="preserve">, 23, 2, 1970, 332-337. </w:t>
      </w:r>
    </w:p>
    <w:p w14:paraId="51077D5B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Note on a Simulated Stock Market,” </w:t>
      </w:r>
      <w:r w:rsidRPr="0032616D">
        <w:rPr>
          <w:u w:val="single"/>
        </w:rPr>
        <w:t>Decision Sciences</w:t>
      </w:r>
      <w:r w:rsidRPr="0032616D">
        <w:t xml:space="preserve">, 1, January-April 1970, 129-141. CFDP 249. </w:t>
      </w:r>
    </w:p>
    <w:p w14:paraId="2760F243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“Voting, or a Price System in a Competitive Market Structure,” </w:t>
      </w:r>
      <w:r w:rsidRPr="0032616D">
        <w:rPr>
          <w:u w:val="single"/>
        </w:rPr>
        <w:t>American Political Science Review</w:t>
      </w:r>
      <w:r w:rsidRPr="0032616D">
        <w:t xml:space="preserve">, 64, 1, 1970, 179-181. CFP 321. </w:t>
      </w:r>
    </w:p>
    <w:p w14:paraId="4D3AC4E3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“Game Theory, Behavior and the Paradox of the Prisoner's Dilemma: Three Solutions,” </w:t>
      </w:r>
      <w:r w:rsidRPr="0032616D">
        <w:rPr>
          <w:u w:val="single"/>
        </w:rPr>
        <w:t>Conflict Resolution</w:t>
      </w:r>
      <w:r w:rsidRPr="0032616D">
        <w:t xml:space="preserve">, 14, 2, 1970, 181-193. CFDP 274. </w:t>
      </w:r>
    </w:p>
    <w:p w14:paraId="62A01C6B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Curmudgeon's Guide to Microeconomics,” </w:t>
      </w:r>
      <w:r w:rsidRPr="0032616D">
        <w:rPr>
          <w:u w:val="single"/>
        </w:rPr>
        <w:t>The Journal of Economic Literature</w:t>
      </w:r>
      <w:r w:rsidRPr="0032616D">
        <w:t xml:space="preserve">, 8, 2, June 1970, 405-434. </w:t>
      </w:r>
    </w:p>
    <w:p w14:paraId="336F1A8D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“On Homo Politicus and the Instant Referendum,” </w:t>
      </w:r>
      <w:r w:rsidRPr="0032616D">
        <w:rPr>
          <w:u w:val="single"/>
        </w:rPr>
        <w:t>Public Choice</w:t>
      </w:r>
      <w:r w:rsidRPr="0032616D">
        <w:t xml:space="preserve">, Fall 1970, 79-84. </w:t>
      </w:r>
    </w:p>
    <w:p w14:paraId="485A595B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“Price Strategy Oligopoly: Limiting Behavior with Product Differentiation,” </w:t>
      </w:r>
      <w:r w:rsidRPr="0032616D">
        <w:rPr>
          <w:u w:val="single"/>
        </w:rPr>
        <w:t>Western Economic Journal</w:t>
      </w:r>
      <w:r w:rsidRPr="0032616D">
        <w:t xml:space="preserve">, 8, 3, September 1970, 226-232. [Reprinted in Readings in Microeconomics (R. E. Neel, ed.), Cincinnati: Southwestern Publishing, 1972 </w:t>
      </w:r>
    </w:p>
    <w:p w14:paraId="4D22D27F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“Gaming and Planning for Campus Crisis,” in Cybernetics, </w:t>
      </w:r>
      <w:r w:rsidRPr="0032616D">
        <w:rPr>
          <w:rFonts w:ascii="Times New Roman" w:hAnsi="Times New Roman"/>
          <w:sz w:val="24"/>
          <w:szCs w:val="24"/>
          <w:u w:val="single"/>
        </w:rPr>
        <w:t>Simulation and Conflict Resolution</w:t>
      </w:r>
      <w:r w:rsidRPr="0032616D">
        <w:rPr>
          <w:rFonts w:ascii="Times New Roman" w:hAnsi="Times New Roman"/>
          <w:sz w:val="24"/>
          <w:szCs w:val="24"/>
        </w:rPr>
        <w:t xml:space="preserve"> (D. E. Knight, H. W. Curtis, and L. E. Fogel, eds.), Spartan, 1971, 79-83.</w:t>
      </w:r>
    </w:p>
    <w:p w14:paraId="4BF23531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“Noncooperative Equilibria and Strategy Spaces in an Oligopolistic Market” (with R. E. Levitan), in </w:t>
      </w:r>
      <w:r w:rsidRPr="0032616D">
        <w:rPr>
          <w:rFonts w:ascii="Times New Roman" w:hAnsi="Times New Roman"/>
          <w:sz w:val="24"/>
          <w:szCs w:val="24"/>
          <w:u w:val="single"/>
        </w:rPr>
        <w:t>Differential Games and Related Topics</w:t>
      </w:r>
      <w:r w:rsidRPr="0032616D">
        <w:rPr>
          <w:rFonts w:ascii="Times New Roman" w:hAnsi="Times New Roman"/>
          <w:sz w:val="24"/>
          <w:szCs w:val="24"/>
        </w:rPr>
        <w:t xml:space="preserve"> (H. W. Kuhn and G. P. Szego, eds.), Amsterdam: North Holland Press, 1971, 429-447. CFP 346. </w:t>
      </w:r>
    </w:p>
    <w:p w14:paraId="25EF7796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>“How to be Data Rich and</w:t>
      </w:r>
      <w:r w:rsidR="000C0735">
        <w:rPr>
          <w:rFonts w:ascii="Times New Roman" w:hAnsi="Times New Roman"/>
          <w:sz w:val="24"/>
          <w:szCs w:val="24"/>
        </w:rPr>
        <w:t xml:space="preserve"> Information Poor, or Let's Bury</w:t>
      </w:r>
      <w:r w:rsidRPr="0032616D">
        <w:rPr>
          <w:rFonts w:ascii="Times New Roman" w:hAnsi="Times New Roman"/>
          <w:sz w:val="24"/>
          <w:szCs w:val="24"/>
        </w:rPr>
        <w:t xml:space="preserve"> Ourselves with the Facts,” in </w:t>
      </w:r>
      <w:r w:rsidRPr="0032616D">
        <w:rPr>
          <w:rFonts w:ascii="Times New Roman" w:hAnsi="Times New Roman"/>
          <w:sz w:val="24"/>
          <w:szCs w:val="24"/>
          <w:u w:val="single"/>
        </w:rPr>
        <w:t>Computers, Communications and Public Interest</w:t>
      </w:r>
      <w:r w:rsidRPr="0032616D">
        <w:rPr>
          <w:rFonts w:ascii="Times New Roman" w:hAnsi="Times New Roman"/>
          <w:sz w:val="24"/>
          <w:szCs w:val="24"/>
        </w:rPr>
        <w:t xml:space="preserve"> (M. Greenberger, ed.), Baltimore: Johns Hopkins Press, 1971, 56-59. </w:t>
      </w:r>
    </w:p>
    <w:p w14:paraId="6ECB86B6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“A Simulation Model of the Economy of Brazil” (with T. H. Naylor, M. Fioravante, and J. V. Monteiro) (also in Portuguese), Revista Brasileira de Economia, 25, 1, January-March 1971, 39-63. </w:t>
      </w:r>
    </w:p>
    <w:p w14:paraId="10FBF06D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“Econometric Models of Brazil: A Critical Appraisal” (with T. H. Naylor and R. Zerkowski) (also in Portuguese), Revista Brasileira de Economia, 25, 1, January-March 1971, 65-91. </w:t>
      </w:r>
    </w:p>
    <w:p w14:paraId="2C434643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“Models, Simulations and Gaming” (with I. Kerstenetzky and T. H. Naylor) (also in Portuguese), </w:t>
      </w:r>
      <w:r w:rsidRPr="0032616D">
        <w:rPr>
          <w:rFonts w:ascii="Times New Roman" w:hAnsi="Times New Roman"/>
          <w:sz w:val="24"/>
          <w:szCs w:val="24"/>
          <w:u w:val="single"/>
        </w:rPr>
        <w:t>Revista Brasileira de Economia</w:t>
      </w:r>
      <w:r w:rsidRPr="0032616D">
        <w:rPr>
          <w:rFonts w:ascii="Times New Roman" w:hAnsi="Times New Roman"/>
          <w:sz w:val="24"/>
          <w:szCs w:val="24"/>
        </w:rPr>
        <w:t xml:space="preserve">, 25, 1, January-March 1971, 9-37. </w:t>
      </w:r>
    </w:p>
    <w:p w14:paraId="2BEB48D0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“The Dollar Auction Game: A Paradox in Noncooperative Behavior and Escalation,” </w:t>
      </w:r>
      <w:r w:rsidRPr="0032616D">
        <w:rPr>
          <w:rFonts w:ascii="Times New Roman" w:hAnsi="Times New Roman"/>
          <w:sz w:val="24"/>
          <w:szCs w:val="24"/>
          <w:u w:val="single"/>
        </w:rPr>
        <w:t>The Journal of Conflict Resolution</w:t>
      </w:r>
      <w:r w:rsidRPr="0032616D">
        <w:rPr>
          <w:rFonts w:ascii="Times New Roman" w:hAnsi="Times New Roman"/>
          <w:sz w:val="24"/>
          <w:szCs w:val="24"/>
        </w:rPr>
        <w:t xml:space="preserve">, 15, 1, 1971, 109-111. [Also described by J. R. Platt in </w:t>
      </w:r>
      <w:r w:rsidRPr="0032616D">
        <w:rPr>
          <w:rFonts w:ascii="Times New Roman" w:hAnsi="Times New Roman"/>
          <w:sz w:val="24"/>
          <w:szCs w:val="24"/>
          <w:u w:val="single"/>
        </w:rPr>
        <w:t>Public Interest</w:t>
      </w:r>
      <w:r w:rsidRPr="0032616D">
        <w:rPr>
          <w:rFonts w:ascii="Times New Roman" w:hAnsi="Times New Roman"/>
          <w:sz w:val="24"/>
          <w:szCs w:val="24"/>
        </w:rPr>
        <w:t xml:space="preserve">, 25, Fall 1971, 123-124; and in </w:t>
      </w:r>
      <w:r w:rsidRPr="0032616D">
        <w:rPr>
          <w:rFonts w:ascii="Times New Roman" w:hAnsi="Times New Roman"/>
          <w:sz w:val="24"/>
          <w:szCs w:val="24"/>
          <w:u w:val="single"/>
        </w:rPr>
        <w:t>Fragile Dominion</w:t>
      </w:r>
      <w:r w:rsidRPr="0032616D">
        <w:rPr>
          <w:rFonts w:ascii="Times New Roman" w:hAnsi="Times New Roman"/>
          <w:sz w:val="24"/>
          <w:szCs w:val="24"/>
        </w:rPr>
        <w:t xml:space="preserve">, “Economic Game,” Helix Books, 1999.] </w:t>
      </w:r>
    </w:p>
    <w:p w14:paraId="7C55308C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“An Artificial Player for a Business Market Game” (with G. Wolf and S. Lockhart), </w:t>
      </w:r>
      <w:r w:rsidRPr="0032616D">
        <w:rPr>
          <w:rFonts w:ascii="Times New Roman" w:hAnsi="Times New Roman"/>
          <w:sz w:val="24"/>
          <w:szCs w:val="24"/>
          <w:u w:val="single"/>
        </w:rPr>
        <w:t>Simulation and Games</w:t>
      </w:r>
      <w:r w:rsidRPr="0032616D">
        <w:rPr>
          <w:rFonts w:ascii="Times New Roman" w:hAnsi="Times New Roman"/>
          <w:sz w:val="24"/>
          <w:szCs w:val="24"/>
        </w:rPr>
        <w:t xml:space="preserve">, March 1971, 27-43. </w:t>
      </w:r>
    </w:p>
    <w:p w14:paraId="6B3454A8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“Games of Status,” </w:t>
      </w:r>
      <w:r w:rsidRPr="0032616D">
        <w:rPr>
          <w:rFonts w:ascii="Times New Roman" w:hAnsi="Times New Roman"/>
          <w:sz w:val="24"/>
          <w:szCs w:val="24"/>
          <w:u w:val="single"/>
        </w:rPr>
        <w:t>Behavioral Sciences</w:t>
      </w:r>
      <w:r w:rsidRPr="0032616D">
        <w:rPr>
          <w:rFonts w:ascii="Times New Roman" w:hAnsi="Times New Roman"/>
          <w:sz w:val="24"/>
          <w:szCs w:val="24"/>
        </w:rPr>
        <w:t xml:space="preserve">, 16, 2, March 1971, 117-129. CFP 340. </w:t>
      </w:r>
    </w:p>
    <w:p w14:paraId="51A09D27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“Price Variation Duopoly with Differentiated Products and Random Demand” (with R. Levitan), </w:t>
      </w:r>
      <w:r w:rsidRPr="0032616D">
        <w:rPr>
          <w:rFonts w:ascii="Times New Roman" w:hAnsi="Times New Roman"/>
          <w:sz w:val="24"/>
          <w:szCs w:val="24"/>
          <w:u w:val="single"/>
        </w:rPr>
        <w:t>Journal of Economic Theory</w:t>
      </w:r>
      <w:r w:rsidRPr="0032616D">
        <w:rPr>
          <w:rFonts w:ascii="Times New Roman" w:hAnsi="Times New Roman"/>
          <w:sz w:val="24"/>
          <w:szCs w:val="24"/>
        </w:rPr>
        <w:t>, 3, 1, March 1971, 23-39. CFP 342 &amp; CFDP 270.</w:t>
      </w:r>
    </w:p>
    <w:p w14:paraId="19B9BF35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“Corporate Reality and Accounting for Investors” (with M. J. Whitman), </w:t>
      </w:r>
      <w:r w:rsidRPr="0032616D">
        <w:rPr>
          <w:rFonts w:ascii="Times New Roman" w:hAnsi="Times New Roman"/>
          <w:sz w:val="24"/>
          <w:szCs w:val="24"/>
          <w:u w:val="single"/>
        </w:rPr>
        <w:t>Financial Executive</w:t>
      </w:r>
      <w:r w:rsidRPr="0032616D">
        <w:rPr>
          <w:rFonts w:ascii="Times New Roman" w:hAnsi="Times New Roman"/>
          <w:sz w:val="24"/>
          <w:szCs w:val="24"/>
        </w:rPr>
        <w:t xml:space="preserve">, May 1971, 3-14. [Reprinted in </w:t>
      </w:r>
      <w:r w:rsidRPr="0032616D">
        <w:rPr>
          <w:rFonts w:ascii="Times New Roman" w:hAnsi="Times New Roman"/>
          <w:sz w:val="24"/>
          <w:szCs w:val="24"/>
          <w:u w:val="single"/>
        </w:rPr>
        <w:t>Financial Accounting Theory</w:t>
      </w:r>
      <w:r w:rsidRPr="0032616D">
        <w:rPr>
          <w:rFonts w:ascii="Times New Roman" w:hAnsi="Times New Roman"/>
          <w:sz w:val="24"/>
          <w:szCs w:val="24"/>
        </w:rPr>
        <w:t xml:space="preserve"> (T. Keller and Zeff, eds.), Hightstown: McGraw Hill; and Abr. in </w:t>
      </w:r>
      <w:r w:rsidRPr="0032616D">
        <w:rPr>
          <w:rFonts w:ascii="Times New Roman" w:hAnsi="Times New Roman"/>
          <w:sz w:val="24"/>
          <w:szCs w:val="24"/>
          <w:u w:val="single"/>
        </w:rPr>
        <w:t>C.F.A. Digest</w:t>
      </w:r>
      <w:r w:rsidRPr="0032616D">
        <w:rPr>
          <w:rFonts w:ascii="Times New Roman" w:hAnsi="Times New Roman"/>
          <w:sz w:val="24"/>
          <w:szCs w:val="24"/>
        </w:rPr>
        <w:t xml:space="preserve">, 1972.] </w:t>
      </w:r>
    </w:p>
    <w:p w14:paraId="05E90629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“The 'Bridge Game' Economy: An example of Indivisibilities,” </w:t>
      </w:r>
      <w:r w:rsidRPr="0032616D">
        <w:rPr>
          <w:rFonts w:ascii="Times New Roman" w:hAnsi="Times New Roman"/>
          <w:sz w:val="24"/>
          <w:szCs w:val="24"/>
          <w:u w:val="single"/>
        </w:rPr>
        <w:t>Journal of Political Economy</w:t>
      </w:r>
      <w:r w:rsidRPr="0032616D">
        <w:rPr>
          <w:rFonts w:ascii="Times New Roman" w:hAnsi="Times New Roman"/>
          <w:sz w:val="24"/>
          <w:szCs w:val="24"/>
        </w:rPr>
        <w:t xml:space="preserve">, 79, 4, July-August 1971, 909-912. CFP 354 &amp; CFDP 267. </w:t>
      </w:r>
    </w:p>
    <w:p w14:paraId="579E0552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“Systems Simulation and Gaming as an Approach to Understanding Organizations” (with G. Brewer), in </w:t>
      </w:r>
      <w:r w:rsidRPr="0032616D">
        <w:rPr>
          <w:rFonts w:ascii="Times New Roman" w:hAnsi="Times New Roman"/>
          <w:sz w:val="24"/>
          <w:szCs w:val="24"/>
          <w:u w:val="single"/>
        </w:rPr>
        <w:t>Proceedings: Symposium on Computer Simulation as Related to Manpower and Personnel Planning</w:t>
      </w:r>
      <w:r w:rsidRPr="0032616D">
        <w:rPr>
          <w:rFonts w:ascii="Times New Roman" w:hAnsi="Times New Roman"/>
          <w:sz w:val="24"/>
          <w:szCs w:val="24"/>
        </w:rPr>
        <w:t xml:space="preserve"> (A. I. Siegel, ed.), Washington: Applied Psychological Services and Naval Personnel Research and Development Laboratory, 1971, 17-33. </w:t>
      </w:r>
    </w:p>
    <w:p w14:paraId="643EFDFE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“Pecuniary Externalities: A Game Theoretic Analysis,” </w:t>
      </w:r>
      <w:r w:rsidRPr="0032616D">
        <w:rPr>
          <w:rFonts w:ascii="Times New Roman" w:hAnsi="Times New Roman"/>
          <w:sz w:val="24"/>
          <w:szCs w:val="24"/>
          <w:u w:val="single"/>
        </w:rPr>
        <w:t>The American Economic Review</w:t>
      </w:r>
      <w:r w:rsidRPr="0032616D">
        <w:rPr>
          <w:rFonts w:ascii="Times New Roman" w:hAnsi="Times New Roman"/>
          <w:sz w:val="24"/>
          <w:szCs w:val="24"/>
        </w:rPr>
        <w:t xml:space="preserve">, 61, 4, September 1971, 713-718. CFP 355 &amp; CFDP 288. </w:t>
      </w:r>
    </w:p>
    <w:p w14:paraId="5FA2E5FE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“The Assignment Game I: The Core” (with L. Shapley), </w:t>
      </w:r>
      <w:r w:rsidRPr="0032616D">
        <w:rPr>
          <w:rFonts w:ascii="Times New Roman" w:hAnsi="Times New Roman"/>
          <w:sz w:val="24"/>
          <w:szCs w:val="24"/>
          <w:u w:val="single"/>
        </w:rPr>
        <w:t>International Journal of Game Theory</w:t>
      </w:r>
      <w:r w:rsidRPr="0032616D">
        <w:rPr>
          <w:rFonts w:ascii="Times New Roman" w:hAnsi="Times New Roman"/>
          <w:sz w:val="24"/>
          <w:szCs w:val="24"/>
        </w:rPr>
        <w:t xml:space="preserve">, 1, 2, 1971, 111-130. </w:t>
      </w:r>
    </w:p>
    <w:p w14:paraId="075E309F" w14:textId="77777777" w:rsidR="008938CF" w:rsidRPr="0032616D" w:rsidRDefault="008938CF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1972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1973 </w:t>
      </w:r>
    </w:p>
    <w:p w14:paraId="437BF417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“On the Scope of Gaming,” </w:t>
      </w:r>
      <w:r w:rsidRPr="0032616D">
        <w:rPr>
          <w:u w:val="single"/>
        </w:rPr>
        <w:t>Management Science</w:t>
      </w:r>
      <w:r w:rsidRPr="0032616D">
        <w:t xml:space="preserve">, 18, 5, January 1972, 20-36. CFP 359 &amp; CFDP 318. </w:t>
      </w:r>
    </w:p>
    <w:p w14:paraId="054FF645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“On Gaming and Game Theory,” </w:t>
      </w:r>
      <w:r w:rsidRPr="0032616D">
        <w:rPr>
          <w:u w:val="single"/>
        </w:rPr>
        <w:t>Management Science</w:t>
      </w:r>
      <w:r w:rsidRPr="0032616D">
        <w:t xml:space="preserve">, 18, 5, January 1972, 37-53. [Reprinted in </w:t>
      </w:r>
      <w:r w:rsidRPr="0032616D">
        <w:rPr>
          <w:u w:val="single"/>
        </w:rPr>
        <w:t>Systems and Management Annual</w:t>
      </w:r>
      <w:r w:rsidRPr="0032616D">
        <w:t xml:space="preserve"> (R. L. Ackoff, ed.), New York: Petrocelli Books, 1974, 441-458.] </w:t>
      </w:r>
    </w:p>
    <w:p w14:paraId="67A7555C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“Price Duopoly and Capacity Constraints” (with R. L. Levitan), </w:t>
      </w:r>
      <w:r w:rsidRPr="0032616D">
        <w:rPr>
          <w:u w:val="single"/>
        </w:rPr>
        <w:t>International Economic Review</w:t>
      </w:r>
      <w:r w:rsidRPr="0032616D">
        <w:t xml:space="preserve">, 13, 1, February 1972, 111-122.  CFP 363 &amp; CFDP 287. </w:t>
      </w:r>
    </w:p>
    <w:p w14:paraId="19828F47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“Methodological Advances in Gaming </w:t>
      </w:r>
      <w:r w:rsidR="00285637" w:rsidRPr="0032616D">
        <w:rPr>
          <w:rFonts w:ascii="Times New Roman" w:hAnsi="Times New Roman"/>
          <w:sz w:val="24"/>
          <w:szCs w:val="24"/>
        </w:rPr>
        <w:t>—</w:t>
      </w:r>
      <w:r w:rsidRPr="0032616D">
        <w:rPr>
          <w:rFonts w:ascii="Times New Roman" w:hAnsi="Times New Roman"/>
          <w:sz w:val="24"/>
          <w:szCs w:val="24"/>
        </w:rPr>
        <w:t xml:space="preserve"> The One-Person, Computer Interactive, Quasi-Rigid Rule Game” (with G. Brewer), </w:t>
      </w:r>
      <w:r w:rsidRPr="0032616D">
        <w:rPr>
          <w:rFonts w:ascii="Times New Roman" w:hAnsi="Times New Roman"/>
          <w:sz w:val="24"/>
          <w:szCs w:val="24"/>
          <w:u w:val="single"/>
        </w:rPr>
        <w:t>Simulation and Games</w:t>
      </w:r>
      <w:r w:rsidRPr="0032616D">
        <w:rPr>
          <w:rFonts w:ascii="Times New Roman" w:hAnsi="Times New Roman"/>
          <w:sz w:val="24"/>
          <w:szCs w:val="24"/>
        </w:rPr>
        <w:t xml:space="preserve">, September 1972, 329-348. </w:t>
      </w:r>
    </w:p>
    <w:p w14:paraId="40BF5D00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“Some Experiences with an Experimental Oligopoly Business Game” (with G. Wolf and H. B. Eisenberg), </w:t>
      </w:r>
      <w:r w:rsidRPr="0032616D">
        <w:rPr>
          <w:rFonts w:ascii="Times New Roman" w:hAnsi="Times New Roman"/>
          <w:sz w:val="24"/>
          <w:szCs w:val="24"/>
          <w:u w:val="single"/>
        </w:rPr>
        <w:t>General Systems</w:t>
      </w:r>
      <w:r w:rsidRPr="0032616D">
        <w:rPr>
          <w:rFonts w:ascii="Times New Roman" w:hAnsi="Times New Roman"/>
          <w:sz w:val="24"/>
          <w:szCs w:val="24"/>
        </w:rPr>
        <w:t xml:space="preserve">, 17, 1972, 61-75. [Reprinted in </w:t>
      </w:r>
      <w:r w:rsidRPr="0032616D">
        <w:rPr>
          <w:rFonts w:ascii="Times New Roman" w:hAnsi="Times New Roman"/>
          <w:sz w:val="24"/>
          <w:szCs w:val="24"/>
          <w:u w:val="single"/>
        </w:rPr>
        <w:t>Systems and Management Annual</w:t>
      </w:r>
      <w:r w:rsidRPr="0032616D">
        <w:rPr>
          <w:rFonts w:ascii="Times New Roman" w:hAnsi="Times New Roman"/>
          <w:sz w:val="24"/>
          <w:szCs w:val="24"/>
        </w:rPr>
        <w:t xml:space="preserve"> (R. L. Ackoff, ed.), New York: Petrocelli Books, 1974, 425-440.] </w:t>
      </w:r>
    </w:p>
    <w:p w14:paraId="085FAA69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“An Experiment with Ten Duopoly Games and Beat-the-Average Behavior” (with M. Riese) in </w:t>
      </w:r>
      <w:r w:rsidRPr="0032616D">
        <w:rPr>
          <w:rFonts w:ascii="Times New Roman" w:hAnsi="Times New Roman"/>
          <w:sz w:val="24"/>
          <w:szCs w:val="24"/>
          <w:u w:val="single"/>
        </w:rPr>
        <w:t>Contributions to Experimental Economics</w:t>
      </w:r>
      <w:r w:rsidRPr="0032616D">
        <w:rPr>
          <w:rFonts w:ascii="Times New Roman" w:hAnsi="Times New Roman"/>
          <w:sz w:val="24"/>
          <w:szCs w:val="24"/>
        </w:rPr>
        <w:t xml:space="preserve"> (H. Sauermann, ed.), 3, Tubingen: Mohr, 1972, 656-689. </w:t>
      </w:r>
    </w:p>
    <w:p w14:paraId="591936B7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“A Theory of Money and Financial Institutions: Fiat Money and Noncooperative Equilibrium in a Closed Economy,” </w:t>
      </w:r>
      <w:r w:rsidRPr="0032616D">
        <w:rPr>
          <w:rFonts w:ascii="Times New Roman" w:hAnsi="Times New Roman"/>
          <w:sz w:val="24"/>
          <w:szCs w:val="24"/>
          <w:u w:val="single"/>
        </w:rPr>
        <w:t>International Journal of Game Theory</w:t>
      </w:r>
      <w:r w:rsidRPr="0032616D">
        <w:rPr>
          <w:rFonts w:ascii="Times New Roman" w:hAnsi="Times New Roman"/>
          <w:sz w:val="24"/>
          <w:szCs w:val="24"/>
        </w:rPr>
        <w:t xml:space="preserve">, I, 4, 1972, 243-268. CFDP 330. </w:t>
      </w:r>
    </w:p>
    <w:p w14:paraId="3754E9A4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“Some Aspects of Socio-Economic Modelling,” </w:t>
      </w:r>
      <w:r w:rsidRPr="0032616D">
        <w:rPr>
          <w:rFonts w:ascii="Times New Roman" w:hAnsi="Times New Roman"/>
          <w:sz w:val="24"/>
          <w:szCs w:val="24"/>
          <w:u w:val="single"/>
        </w:rPr>
        <w:t>Lecture Notes in Economics and Mathematical Systems</w:t>
      </w:r>
      <w:r w:rsidRPr="0032616D">
        <w:rPr>
          <w:rFonts w:ascii="Times New Roman" w:hAnsi="Times New Roman"/>
          <w:sz w:val="24"/>
          <w:szCs w:val="24"/>
        </w:rPr>
        <w:t xml:space="preserve"> (M. Beckmann et. al., eds.), Berlin: Springer-Verlag, 1973, 155-163. </w:t>
      </w:r>
    </w:p>
    <w:p w14:paraId="4F940647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“A Note on Decision Making and Replacing Sure Prospects with Uncertain Prospects,” </w:t>
      </w:r>
      <w:r w:rsidRPr="0032616D">
        <w:rPr>
          <w:rFonts w:ascii="Times New Roman" w:hAnsi="Times New Roman"/>
          <w:sz w:val="24"/>
          <w:szCs w:val="24"/>
          <w:u w:val="single"/>
        </w:rPr>
        <w:t>Management Science</w:t>
      </w:r>
      <w:r w:rsidRPr="0032616D">
        <w:rPr>
          <w:rFonts w:ascii="Times New Roman" w:hAnsi="Times New Roman"/>
          <w:sz w:val="24"/>
          <w:szCs w:val="24"/>
        </w:rPr>
        <w:t xml:space="preserve">, 19, 6, February 1973, 711-712. </w:t>
      </w:r>
    </w:p>
    <w:p w14:paraId="7CC1B97E" w14:textId="77777777" w:rsidR="002B6136" w:rsidRPr="0032616D" w:rsidRDefault="002B6136" w:rsidP="002B6136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“Commodity Money, Oligopoly, Credit and Bankruptcy in a General Equilibrium Model,” </w:t>
      </w:r>
      <w:r w:rsidRPr="0032616D">
        <w:rPr>
          <w:rFonts w:ascii="Times New Roman" w:hAnsi="Times New Roman"/>
          <w:sz w:val="24"/>
          <w:szCs w:val="24"/>
          <w:u w:val="single"/>
        </w:rPr>
        <w:t>Western Economic Journal</w:t>
      </w:r>
      <w:r w:rsidRPr="0032616D">
        <w:rPr>
          <w:rFonts w:ascii="Times New Roman" w:hAnsi="Times New Roman"/>
          <w:sz w:val="24"/>
          <w:szCs w:val="24"/>
        </w:rPr>
        <w:t>, 11, 1, March 1973, 24-38. CFP 391.</w:t>
      </w:r>
    </w:p>
    <w:p w14:paraId="2EF5FF99" w14:textId="77777777" w:rsidR="008938CF" w:rsidRPr="0032616D" w:rsidRDefault="002B6136" w:rsidP="002B6136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 </w:t>
      </w:r>
      <w:r w:rsidR="008938CF" w:rsidRPr="0032616D">
        <w:rPr>
          <w:rFonts w:ascii="Times New Roman" w:hAnsi="Times New Roman"/>
          <w:sz w:val="24"/>
          <w:szCs w:val="24"/>
        </w:rPr>
        <w:t xml:space="preserve">“An Economic Song,” </w:t>
      </w:r>
      <w:r w:rsidR="008938CF" w:rsidRPr="0032616D">
        <w:rPr>
          <w:rFonts w:ascii="Times New Roman" w:hAnsi="Times New Roman"/>
          <w:sz w:val="24"/>
          <w:szCs w:val="24"/>
          <w:u w:val="single"/>
        </w:rPr>
        <w:t>Journal of Economic Literature</w:t>
      </w:r>
      <w:r w:rsidR="008938CF" w:rsidRPr="0032616D">
        <w:rPr>
          <w:rFonts w:ascii="Times New Roman" w:hAnsi="Times New Roman"/>
          <w:sz w:val="24"/>
          <w:szCs w:val="24"/>
        </w:rPr>
        <w:t xml:space="preserve">, 11, 3, September 1973, 888. </w:t>
      </w:r>
    </w:p>
    <w:p w14:paraId="2E5B6EEB" w14:textId="77777777" w:rsidR="008938CF" w:rsidRPr="0032616D" w:rsidRDefault="002B6136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 w:rsidDel="002B6136">
        <w:rPr>
          <w:rFonts w:ascii="Times New Roman" w:hAnsi="Times New Roman"/>
          <w:sz w:val="24"/>
          <w:szCs w:val="24"/>
        </w:rPr>
        <w:t xml:space="preserve"> </w:t>
      </w:r>
      <w:r w:rsidR="008938CF" w:rsidRPr="0032616D">
        <w:rPr>
          <w:rFonts w:ascii="Times New Roman" w:hAnsi="Times New Roman"/>
          <w:sz w:val="24"/>
          <w:szCs w:val="24"/>
        </w:rPr>
        <w:t xml:space="preserve">“Fiat Money in an Economy with One Nondurable Good and No Credit (A Noncooperative Sequential Game)” (with W. Whitt) in </w:t>
      </w:r>
      <w:r w:rsidR="008938CF" w:rsidRPr="0032616D">
        <w:rPr>
          <w:rFonts w:ascii="Times New Roman" w:hAnsi="Times New Roman"/>
          <w:sz w:val="24"/>
          <w:szCs w:val="24"/>
          <w:u w:val="single"/>
        </w:rPr>
        <w:t>Topics in Differential Games</w:t>
      </w:r>
      <w:r w:rsidR="008938CF" w:rsidRPr="0032616D">
        <w:rPr>
          <w:rFonts w:ascii="Times New Roman" w:hAnsi="Times New Roman"/>
          <w:sz w:val="24"/>
          <w:szCs w:val="24"/>
        </w:rPr>
        <w:t xml:space="preserve"> (A. Blaquiere, ed.), Amsterdam: North Holland, 1973, 401-448. CFP 389 &amp; CFDP 355. </w:t>
      </w:r>
    </w:p>
    <w:p w14:paraId="04BAFB27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“Price Strategy Duopoly with Product Variation - Reply,” </w:t>
      </w:r>
      <w:r w:rsidRPr="0032616D">
        <w:rPr>
          <w:rFonts w:ascii="Times New Roman" w:hAnsi="Times New Roman"/>
          <w:sz w:val="24"/>
          <w:szCs w:val="24"/>
          <w:u w:val="single"/>
        </w:rPr>
        <w:t>Kyklos</w:t>
      </w:r>
      <w:r w:rsidRPr="0032616D">
        <w:rPr>
          <w:rFonts w:ascii="Times New Roman" w:hAnsi="Times New Roman"/>
          <w:sz w:val="24"/>
          <w:szCs w:val="24"/>
        </w:rPr>
        <w:t xml:space="preserve">, 26, 3, 1973, 612. </w:t>
      </w:r>
    </w:p>
    <w:p w14:paraId="1441A91D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“Information, Duopoly and Competitive Markets: A Sensitivity Analysis,” </w:t>
      </w:r>
      <w:r w:rsidRPr="0032616D">
        <w:rPr>
          <w:rFonts w:ascii="Times New Roman" w:hAnsi="Times New Roman"/>
          <w:sz w:val="24"/>
          <w:szCs w:val="24"/>
          <w:u w:val="single"/>
        </w:rPr>
        <w:t>Kyklos</w:t>
      </w:r>
      <w:r w:rsidRPr="0032616D">
        <w:rPr>
          <w:rFonts w:ascii="Times New Roman" w:hAnsi="Times New Roman"/>
          <w:sz w:val="24"/>
          <w:szCs w:val="24"/>
        </w:rPr>
        <w:t xml:space="preserve">, 26, 4, 1973, 736-761. CFP 400 &amp; CFDP 347. </w:t>
      </w:r>
    </w:p>
    <w:p w14:paraId="36017BE0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“The Core of a Market Game with Exogenous Risk and Insurance,” </w:t>
      </w:r>
      <w:r w:rsidRPr="0032616D">
        <w:rPr>
          <w:rFonts w:ascii="Times New Roman" w:hAnsi="Times New Roman"/>
          <w:sz w:val="24"/>
          <w:szCs w:val="24"/>
          <w:u w:val="single"/>
        </w:rPr>
        <w:t>New Zealand Economic Papers</w:t>
      </w:r>
      <w:r w:rsidRPr="0032616D">
        <w:rPr>
          <w:rFonts w:ascii="Times New Roman" w:hAnsi="Times New Roman"/>
          <w:sz w:val="24"/>
          <w:szCs w:val="24"/>
        </w:rPr>
        <w:t xml:space="preserve">, 7, 1973. CFP 407. </w:t>
      </w:r>
    </w:p>
    <w:p w14:paraId="71FA1F02" w14:textId="77777777" w:rsidR="008938CF" w:rsidRPr="0032616D" w:rsidRDefault="008938CF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1974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1975 </w:t>
      </w:r>
    </w:p>
    <w:p w14:paraId="23847961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“Concepts, Theory, and Techniques: Solution Concepts and Psychological Motivation in Prisoner's Dilemma Games” (with G. Wolf), </w:t>
      </w:r>
      <w:r w:rsidRPr="0032616D">
        <w:rPr>
          <w:u w:val="single"/>
        </w:rPr>
        <w:t>Decision Sciences</w:t>
      </w:r>
      <w:r w:rsidRPr="0032616D">
        <w:t xml:space="preserve">, 5, 2, April 1974, 153-163. </w:t>
      </w:r>
    </w:p>
    <w:p w14:paraId="2C313636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“Perception of Payoff Structure and Opponent's Behavior in Related Matrix Games,” (with G. Wolf and B. Poon). </w:t>
      </w:r>
      <w:r w:rsidRPr="0032616D">
        <w:rPr>
          <w:u w:val="single"/>
        </w:rPr>
        <w:t>Journal of Conflict Resolution</w:t>
      </w:r>
      <w:r w:rsidRPr="0032616D">
        <w:t xml:space="preserve">, 18, 4, December 1974, 646-655. </w:t>
      </w:r>
    </w:p>
    <w:p w14:paraId="76F98364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“Planning the Future,” abstract in </w:t>
      </w:r>
      <w:r w:rsidRPr="0032616D">
        <w:rPr>
          <w:u w:val="single"/>
        </w:rPr>
        <w:t>Towards a Plan of Action for Mankind: Problems and Perspectives</w:t>
      </w:r>
      <w:r w:rsidRPr="0032616D">
        <w:t xml:space="preserve"> (M. Marois, ed.), Amsterdam: North Holland and New York: American Elsevier, 1974, 491. </w:t>
      </w:r>
    </w:p>
    <w:p w14:paraId="5D3281FF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“Money, Trust and Equilibrium Points in Games in Extensive Form,” </w:t>
      </w:r>
      <w:r w:rsidRPr="0032616D">
        <w:rPr>
          <w:u w:val="single"/>
        </w:rPr>
        <w:t>Zeitschrift fur Nationalokonomie</w:t>
      </w:r>
      <w:r w:rsidRPr="0032616D">
        <w:t xml:space="preserve">, 3, 4, 1974, 365-385. CFP 420. </w:t>
      </w:r>
    </w:p>
    <w:p w14:paraId="75B1F86A" w14:textId="77777777" w:rsidR="008938CF" w:rsidRPr="0032616D" w:rsidRDefault="00B86D06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 w:rsidDel="00B86D06">
        <w:t xml:space="preserve"> </w:t>
      </w:r>
      <w:r w:rsidR="008938CF" w:rsidRPr="0032616D">
        <w:t xml:space="preserve">“A Note on the Shape of the Pareto Optimal Surface” (with G. Bradley), </w:t>
      </w:r>
      <w:r w:rsidR="008938CF" w:rsidRPr="0032616D">
        <w:rPr>
          <w:u w:val="single"/>
        </w:rPr>
        <w:t>Journal of Economic Theory</w:t>
      </w:r>
      <w:r w:rsidR="008938CF" w:rsidRPr="0032616D">
        <w:t xml:space="preserve">, 8, 4, 1974, 530-538. CFP 417 &amp; CFDP 350. </w:t>
      </w:r>
    </w:p>
    <w:p w14:paraId="4793E01C" w14:textId="77777777" w:rsidR="00B86D06" w:rsidRPr="0032616D" w:rsidRDefault="00B86D06" w:rsidP="00B86D06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“Simulation and Gaming,” in </w:t>
      </w:r>
      <w:r w:rsidRPr="0032616D">
        <w:rPr>
          <w:rFonts w:ascii="Times New Roman" w:hAnsi="Times New Roman"/>
          <w:sz w:val="24"/>
          <w:szCs w:val="24"/>
          <w:u w:val="single"/>
        </w:rPr>
        <w:t>Proceedings, Symposium on Analytical Methodology</w:t>
      </w:r>
      <w:r w:rsidRPr="0032616D">
        <w:rPr>
          <w:rFonts w:ascii="Times New Roman" w:hAnsi="Times New Roman"/>
          <w:sz w:val="24"/>
          <w:szCs w:val="24"/>
        </w:rPr>
        <w:t xml:space="preserve">, Washington, D.C.: U.S. Central Intelligence Agency, RD/CDAM-1, 1974, 23-28. </w:t>
      </w:r>
    </w:p>
    <w:p w14:paraId="0F0977B4" w14:textId="77777777" w:rsidR="00B86D06" w:rsidRPr="0032616D" w:rsidRDefault="00B86D06" w:rsidP="00B86D06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“Some Implications of the Information Revolution to Economic and Political Life,” in </w:t>
      </w:r>
      <w:r w:rsidRPr="0032616D">
        <w:rPr>
          <w:rFonts w:ascii="Times New Roman" w:hAnsi="Times New Roman"/>
          <w:sz w:val="24"/>
          <w:szCs w:val="24"/>
          <w:u w:val="single"/>
        </w:rPr>
        <w:t>Man and Computer</w:t>
      </w:r>
      <w:r w:rsidRPr="0032616D">
        <w:rPr>
          <w:rFonts w:ascii="Times New Roman" w:hAnsi="Times New Roman"/>
          <w:sz w:val="24"/>
          <w:szCs w:val="24"/>
        </w:rPr>
        <w:t xml:space="preserve"> (M. Marois, ed.), Amsterdam: North Holland, 1974, 517-525. </w:t>
      </w:r>
    </w:p>
    <w:p w14:paraId="7941EC95" w14:textId="77777777" w:rsidR="004A32F8" w:rsidRPr="0032616D" w:rsidRDefault="004A32F8" w:rsidP="004A32F8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“The General Equilibrium Model: Barter and Trust, or Mass Markets with Money and Credit,” </w:t>
      </w:r>
      <w:r w:rsidRPr="0032616D">
        <w:rPr>
          <w:u w:val="single"/>
        </w:rPr>
        <w:t>Economic Record</w:t>
      </w:r>
      <w:r w:rsidRPr="0032616D">
        <w:t xml:space="preserve">, 50, 130, 1974, 245-258. CFP 416. </w:t>
      </w:r>
    </w:p>
    <w:p w14:paraId="711E192C" w14:textId="77777777" w:rsidR="00B86D06" w:rsidRPr="0032616D" w:rsidRDefault="004A32F8" w:rsidP="004A32F8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 </w:t>
      </w:r>
      <w:r w:rsidR="00B86D06" w:rsidRPr="0032616D">
        <w:t>“On the Eight Basic Units of a Dynamic Economy Controlled by Financial Institutions,”</w:t>
      </w:r>
      <w:r w:rsidR="00B86D06" w:rsidRPr="0032616D">
        <w:rPr>
          <w:u w:val="single"/>
        </w:rPr>
        <w:t xml:space="preserve"> Review of Income and Wealth</w:t>
      </w:r>
      <w:r w:rsidR="00B86D06" w:rsidRPr="0032616D">
        <w:t xml:space="preserve">, 21, 2, 1975, 183-201. CFP 430 &amp; CFDP 367. </w:t>
      </w:r>
    </w:p>
    <w:p w14:paraId="2AB88F5E" w14:textId="77777777" w:rsidR="008938CF" w:rsidRPr="0032616D" w:rsidRDefault="00B86D06" w:rsidP="00B86D06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 </w:t>
      </w:r>
      <w:r w:rsidR="008938CF" w:rsidRPr="0032616D">
        <w:t xml:space="preserve">“Competitive Equilibrium. The Core, Preferences for Risk and Insurance Markets,” </w:t>
      </w:r>
      <w:r w:rsidR="008938CF" w:rsidRPr="0032616D">
        <w:rPr>
          <w:u w:val="single"/>
        </w:rPr>
        <w:t>Economic Record</w:t>
      </w:r>
      <w:r w:rsidR="008938CF" w:rsidRPr="0032616D">
        <w:t xml:space="preserve">, 51, March 1975, 73-83. </w:t>
      </w:r>
    </w:p>
    <w:p w14:paraId="0560CFA9" w14:textId="77777777" w:rsidR="008938CF" w:rsidRPr="0032616D" w:rsidRDefault="00B86D06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 w:rsidDel="00B86D06">
        <w:t xml:space="preserve"> </w:t>
      </w:r>
      <w:r w:rsidR="008938CF" w:rsidRPr="0032616D">
        <w:rPr>
          <w:rFonts w:ascii="Times New Roman" w:hAnsi="Times New Roman"/>
          <w:sz w:val="24"/>
          <w:szCs w:val="24"/>
        </w:rPr>
        <w:t xml:space="preserve">“Teams Compared to Individuals in Duopoly Games with an Artificial Player” (with G. Wolf), </w:t>
      </w:r>
      <w:r w:rsidR="008938CF" w:rsidRPr="0032616D">
        <w:rPr>
          <w:rFonts w:ascii="Times New Roman" w:hAnsi="Times New Roman"/>
          <w:sz w:val="24"/>
          <w:szCs w:val="24"/>
          <w:u w:val="single"/>
        </w:rPr>
        <w:t>Southern Economic Journal</w:t>
      </w:r>
      <w:r w:rsidR="008938CF" w:rsidRPr="0032616D">
        <w:rPr>
          <w:rFonts w:ascii="Times New Roman" w:hAnsi="Times New Roman"/>
          <w:sz w:val="24"/>
          <w:szCs w:val="24"/>
        </w:rPr>
        <w:t xml:space="preserve">, 41, 4, 1975, 635-648. </w:t>
      </w:r>
    </w:p>
    <w:p w14:paraId="6E0B36F2" w14:textId="77777777" w:rsidR="008938CF" w:rsidRPr="0032616D" w:rsidRDefault="00B86D06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 w:rsidDel="00B86D06">
        <w:rPr>
          <w:rFonts w:ascii="Times New Roman" w:hAnsi="Times New Roman"/>
          <w:sz w:val="24"/>
          <w:szCs w:val="24"/>
        </w:rPr>
        <w:t xml:space="preserve"> </w:t>
      </w:r>
      <w:r w:rsidR="008938CF" w:rsidRPr="0032616D">
        <w:rPr>
          <w:rFonts w:ascii="Times New Roman" w:hAnsi="Times New Roman"/>
          <w:sz w:val="24"/>
          <w:szCs w:val="24"/>
        </w:rPr>
        <w:t xml:space="preserve">“Oligopoly Theory, Communication, and Information,” </w:t>
      </w:r>
      <w:r w:rsidR="008938CF" w:rsidRPr="0032616D">
        <w:rPr>
          <w:rFonts w:ascii="Times New Roman" w:hAnsi="Times New Roman"/>
          <w:sz w:val="24"/>
          <w:szCs w:val="24"/>
          <w:u w:val="single"/>
        </w:rPr>
        <w:t>The American Economic Review</w:t>
      </w:r>
      <w:r w:rsidR="008938CF" w:rsidRPr="0032616D">
        <w:rPr>
          <w:rFonts w:ascii="Times New Roman" w:hAnsi="Times New Roman"/>
          <w:sz w:val="24"/>
          <w:szCs w:val="24"/>
        </w:rPr>
        <w:t xml:space="preserve">, 65, 2, May 1975, 280-283. [Papers and Proceedings of the Eighty-seventh Annual Meeting of the American Economic Association, San Francisco, December 1974.] CFP 426 &amp; CFDP 388. </w:t>
      </w:r>
    </w:p>
    <w:p w14:paraId="3F47D6BA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“On the Role of Numbers and Information in Competition,” </w:t>
      </w:r>
      <w:r w:rsidRPr="0032616D">
        <w:rPr>
          <w:rFonts w:ascii="Times New Roman" w:hAnsi="Times New Roman"/>
          <w:sz w:val="24"/>
          <w:szCs w:val="24"/>
          <w:u w:val="single"/>
        </w:rPr>
        <w:t xml:space="preserve">Revue </w:t>
      </w:r>
      <w:r w:rsidR="00C41DFF">
        <w:rPr>
          <w:rFonts w:ascii="Times New Roman" w:hAnsi="Times New Roman"/>
          <w:sz w:val="24"/>
          <w:szCs w:val="24"/>
          <w:u w:val="single"/>
        </w:rPr>
        <w:t>É</w:t>
      </w:r>
      <w:r w:rsidRPr="0032616D">
        <w:rPr>
          <w:rFonts w:ascii="Times New Roman" w:hAnsi="Times New Roman"/>
          <w:sz w:val="24"/>
          <w:szCs w:val="24"/>
          <w:u w:val="single"/>
        </w:rPr>
        <w:t>conomique</w:t>
      </w:r>
      <w:r w:rsidRPr="0032616D">
        <w:rPr>
          <w:rFonts w:ascii="Times New Roman" w:hAnsi="Times New Roman"/>
          <w:sz w:val="24"/>
          <w:szCs w:val="24"/>
        </w:rPr>
        <w:t>, 26, 4, 1975, 605-621. CFDP 371.</w:t>
      </w:r>
    </w:p>
    <w:p w14:paraId="42057E4E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“The General Equilibrium Model is Incomplete and Not Adequate for the Reconciliation of Micro and Macroeconomic Theory,” </w:t>
      </w:r>
      <w:r w:rsidRPr="0032616D">
        <w:rPr>
          <w:rFonts w:ascii="Times New Roman" w:hAnsi="Times New Roman"/>
          <w:sz w:val="24"/>
          <w:szCs w:val="24"/>
          <w:u w:val="single"/>
        </w:rPr>
        <w:t>Kyklos</w:t>
      </w:r>
      <w:r w:rsidRPr="0032616D">
        <w:rPr>
          <w:rFonts w:ascii="Times New Roman" w:hAnsi="Times New Roman"/>
          <w:sz w:val="24"/>
          <w:szCs w:val="24"/>
        </w:rPr>
        <w:t xml:space="preserve">, 28, 3, 1975, 545-73. CFP 432. </w:t>
      </w:r>
    </w:p>
    <w:p w14:paraId="67CB3CEB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“Mathematical Models for a Theory of Money and Financial Institutions,” in </w:t>
      </w:r>
      <w:r w:rsidRPr="0032616D">
        <w:rPr>
          <w:rFonts w:ascii="Times New Roman" w:hAnsi="Times New Roman"/>
          <w:sz w:val="24"/>
          <w:szCs w:val="24"/>
          <w:u w:val="single"/>
        </w:rPr>
        <w:t>Adaptive Economic Models</w:t>
      </w:r>
      <w:r w:rsidRPr="0032616D">
        <w:rPr>
          <w:rFonts w:ascii="Times New Roman" w:hAnsi="Times New Roman"/>
          <w:sz w:val="24"/>
          <w:szCs w:val="24"/>
        </w:rPr>
        <w:t xml:space="preserve"> (R. H. Day and T. Groves, eds.), New York: Academic Press, 1975, 513-574. CFDP 377. </w:t>
      </w:r>
    </w:p>
    <w:p w14:paraId="7AECE141" w14:textId="77777777" w:rsidR="00282605" w:rsidRDefault="008938CF" w:rsidP="0028260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“Alternative Futures: Expectations,” in </w:t>
      </w:r>
      <w:r w:rsidRPr="0032616D">
        <w:rPr>
          <w:u w:val="single"/>
        </w:rPr>
        <w:t>Environment and Society in Transition: World Priorities</w:t>
      </w:r>
      <w:r w:rsidRPr="0032616D">
        <w:t xml:space="preserve"> (B. Pregel, H. D. Lasswell, and J. McHale, eds.), </w:t>
      </w:r>
      <w:r w:rsidRPr="0032616D">
        <w:rPr>
          <w:u w:val="single"/>
        </w:rPr>
        <w:t>Annals of the New York Academy of Sciences</w:t>
      </w:r>
      <w:r w:rsidRPr="0032616D">
        <w:t>, 261, New York: The New York Academy of Sciences, 1975, 20-24.</w:t>
      </w:r>
      <w:r w:rsidR="00282605" w:rsidRPr="00282605">
        <w:t xml:space="preserve"> </w:t>
      </w:r>
    </w:p>
    <w:p w14:paraId="6C8A6B4E" w14:textId="77777777" w:rsidR="008938CF" w:rsidRPr="00C315C8" w:rsidRDefault="00282605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“Competitive Outcomes in the Cores of Market Games” (with L. Shapley), </w:t>
      </w:r>
      <w:r w:rsidRPr="00C315C8">
        <w:rPr>
          <w:u w:val="single"/>
        </w:rPr>
        <w:t>International Journal of Game Theory</w:t>
      </w:r>
      <w:r w:rsidRPr="0032616D">
        <w:t xml:space="preserve">, 4, 4, 1975, 229-237. CFP 435. </w:t>
      </w:r>
      <w:r w:rsidR="008938CF" w:rsidRPr="00C315C8">
        <w:t xml:space="preserve"> </w:t>
      </w:r>
    </w:p>
    <w:p w14:paraId="1543705F" w14:textId="77777777" w:rsidR="008938CF" w:rsidRPr="0032616D" w:rsidRDefault="008938CF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1976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1977 </w:t>
      </w:r>
    </w:p>
    <w:p w14:paraId="573AA8AE" w14:textId="77777777" w:rsidR="008938CF" w:rsidRPr="0032616D" w:rsidRDefault="00282605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 w:rsidDel="00282605">
        <w:t xml:space="preserve"> </w:t>
      </w:r>
      <w:r w:rsidR="008938CF" w:rsidRPr="0032616D">
        <w:t xml:space="preserve">“A Noncooperative Model of a Closed Trading Economy with Many Traders and Two Bankers,” </w:t>
      </w:r>
      <w:r w:rsidR="008938CF" w:rsidRPr="0032616D">
        <w:rPr>
          <w:u w:val="single"/>
        </w:rPr>
        <w:t>Zeitschrift fur Nationalokonomie</w:t>
      </w:r>
      <w:r w:rsidR="008938CF" w:rsidRPr="0032616D">
        <w:t xml:space="preserve">, 36, 1976, 49-60. CFP 438. </w:t>
      </w:r>
    </w:p>
    <w:p w14:paraId="0065EF96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Theory of Money and Financial Institutions, Part 27: Beyond General Equilibrium,” </w:t>
      </w:r>
      <w:r w:rsidR="00E40F4C">
        <w:rPr>
          <w:u w:val="single"/>
        </w:rPr>
        <w:t>É</w:t>
      </w:r>
      <w:r w:rsidRPr="0032616D">
        <w:rPr>
          <w:u w:val="single"/>
        </w:rPr>
        <w:t xml:space="preserve">conomie Applique, </w:t>
      </w:r>
      <w:r w:rsidRPr="0032616D">
        <w:t xml:space="preserve">29, 2, 1976, 319-337. CFP 441 &amp; CFDP 462. </w:t>
      </w:r>
    </w:p>
    <w:p w14:paraId="61A4EED5" w14:textId="77777777" w:rsidR="008938CF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“Competitive Equilibrium, Contingent Commodities and Information,” </w:t>
      </w:r>
      <w:r w:rsidRPr="0032616D">
        <w:rPr>
          <w:u w:val="single"/>
        </w:rPr>
        <w:t>The Journal of Finance</w:t>
      </w:r>
      <w:r w:rsidRPr="0032616D">
        <w:t xml:space="preserve">, 32, 1, March 1977, 189-193. CFP 444 &amp; CFDP 379. </w:t>
      </w:r>
    </w:p>
    <w:p w14:paraId="0F6B5B11" w14:textId="77777777" w:rsidR="00282605" w:rsidRPr="0032616D" w:rsidRDefault="00282605" w:rsidP="0028260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Closed Economic System with Production and Exchange Modelled as a Game of Strategy” (with P. Dubey), </w:t>
      </w:r>
      <w:r w:rsidRPr="0032616D">
        <w:rPr>
          <w:u w:val="single"/>
        </w:rPr>
        <w:t>Journal of Mathematical Economics</w:t>
      </w:r>
      <w:r w:rsidRPr="0032616D">
        <w:t xml:space="preserve">, 4, 1, March 1977, 253-287. CFP 460 &amp; CFDP 429. </w:t>
      </w:r>
    </w:p>
    <w:p w14:paraId="24915C71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“Control of Understanding in Model Building: Sponsors, Planners, and Users,” in </w:t>
      </w:r>
      <w:r w:rsidRPr="0032616D">
        <w:rPr>
          <w:u w:val="single"/>
        </w:rPr>
        <w:t>Design of Global Systems, Models and Their Limitations</w:t>
      </w:r>
      <w:r w:rsidRPr="0032616D">
        <w:t xml:space="preserve"> (M. Marois, ed.), New York: Pergamon Press, 1977, 135-139. </w:t>
      </w:r>
    </w:p>
    <w:p w14:paraId="7794168A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“Beliefs About Coalition Formation in Multiple Resource Three-Person Situations” (with G. Wolf), </w:t>
      </w:r>
      <w:r w:rsidRPr="0032616D">
        <w:rPr>
          <w:u w:val="single"/>
        </w:rPr>
        <w:t>Behavioral Science</w:t>
      </w:r>
      <w:r w:rsidRPr="0032616D">
        <w:t xml:space="preserve">, 22, 1977, 99-106. CFP 446. </w:t>
      </w:r>
    </w:p>
    <w:p w14:paraId="0731B4E1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Closed Economy with Exogenous Uncertainty, Different Levels of Information, Money, Futures and Spot Markets” (with P. Dubey), </w:t>
      </w:r>
      <w:r w:rsidRPr="0032616D">
        <w:rPr>
          <w:u w:val="single"/>
        </w:rPr>
        <w:t>International Journal of Game Theory</w:t>
      </w:r>
      <w:r w:rsidRPr="0032616D">
        <w:t xml:space="preserve">, 6, 4, 1977, 231-248. CFP 466 &amp; CFDP 414. </w:t>
      </w:r>
    </w:p>
    <w:p w14:paraId="18F4E240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“Banks, Insurance and Futures Markets of a Trading Economy with Money, Exogenous Uncertainty and an Optimal Bankruptcy Rule,” Lecture Notes, Berlin: Springer-Verlag, 1977, 668-692. </w:t>
      </w:r>
    </w:p>
    <w:p w14:paraId="059861CF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“The Optimal Bankruptcy Rule in a Trading Economy Using Fiat Money” (with C. Wilson), </w:t>
      </w:r>
      <w:r w:rsidRPr="0032616D">
        <w:rPr>
          <w:u w:val="single"/>
        </w:rPr>
        <w:t>Zeitschrift fur Nationalokonomie</w:t>
      </w:r>
      <w:r w:rsidRPr="0032616D">
        <w:t xml:space="preserve">, 37, 3-4, 1977, 337-354. CFP 465. </w:t>
      </w:r>
    </w:p>
    <w:p w14:paraId="41ECEA49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“An Example of a Trading Economy with Three Competitive Equilibria” (with L. Shapley), </w:t>
      </w:r>
      <w:r w:rsidRPr="0032616D">
        <w:rPr>
          <w:u w:val="single"/>
        </w:rPr>
        <w:t>The Journal of Political Economy</w:t>
      </w:r>
      <w:r w:rsidRPr="0032616D">
        <w:t xml:space="preserve">, 85, 4, August 1977, 873-875. CFP 447. </w:t>
      </w:r>
    </w:p>
    <w:p w14:paraId="38E4D32E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“Trade Using One Commodity as a Means of Payment” (with L. Shapley), </w:t>
      </w:r>
      <w:r w:rsidRPr="0032616D">
        <w:rPr>
          <w:u w:val="single"/>
        </w:rPr>
        <w:t>The Journal of Political Economy</w:t>
      </w:r>
      <w:r w:rsidRPr="0032616D">
        <w:t xml:space="preserve">, 85, 5, October 1977, 937-968. CFP 450. </w:t>
      </w:r>
    </w:p>
    <w:p w14:paraId="3D864B53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“Competitive and Controlled Price Economies: The Arrow-Debreu Model Revisited,” in </w:t>
      </w:r>
      <w:r w:rsidRPr="0032616D">
        <w:rPr>
          <w:rFonts w:ascii="Times New Roman" w:hAnsi="Times New Roman"/>
          <w:sz w:val="24"/>
          <w:szCs w:val="24"/>
          <w:u w:val="single"/>
        </w:rPr>
        <w:t>Equilibrium and Disequilibrium in Economic Theory</w:t>
      </w:r>
      <w:r w:rsidRPr="0032616D">
        <w:rPr>
          <w:rFonts w:ascii="Times New Roman" w:hAnsi="Times New Roman"/>
          <w:sz w:val="24"/>
          <w:szCs w:val="24"/>
        </w:rPr>
        <w:t xml:space="preserve"> (G. Schwodiauer, ed.), Dordrecht, Holland: D. Reidel, 1977, 213-224. CFP 461.</w:t>
      </w:r>
    </w:p>
    <w:p w14:paraId="64049128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>“Trade and Prices in a Closed Economy with Exogenous Uncertainty and Different Levels of Information” (with P.</w:t>
      </w:r>
      <w:r w:rsidR="0082507B" w:rsidRPr="0032616D">
        <w:rPr>
          <w:rFonts w:ascii="Times New Roman" w:hAnsi="Times New Roman"/>
          <w:sz w:val="24"/>
          <w:szCs w:val="24"/>
        </w:rPr>
        <w:t xml:space="preserve"> </w:t>
      </w:r>
      <w:r w:rsidRPr="0032616D">
        <w:rPr>
          <w:rFonts w:ascii="Times New Roman" w:hAnsi="Times New Roman"/>
          <w:sz w:val="24"/>
          <w:szCs w:val="24"/>
        </w:rPr>
        <w:t xml:space="preserve">Dubey), </w:t>
      </w:r>
      <w:r w:rsidRPr="0032616D">
        <w:rPr>
          <w:rFonts w:ascii="Times New Roman" w:hAnsi="Times New Roman"/>
          <w:sz w:val="24"/>
          <w:szCs w:val="24"/>
          <w:u w:val="single"/>
        </w:rPr>
        <w:t>Econometrica</w:t>
      </w:r>
      <w:r w:rsidRPr="0032616D">
        <w:rPr>
          <w:rFonts w:ascii="Times New Roman" w:hAnsi="Times New Roman"/>
          <w:sz w:val="24"/>
          <w:szCs w:val="24"/>
        </w:rPr>
        <w:t xml:space="preserve">, 45, 7, October 1977, 1657-1680. CFP 453. </w:t>
      </w:r>
    </w:p>
    <w:p w14:paraId="1E419BDA" w14:textId="77777777" w:rsidR="008938CF" w:rsidRPr="0032616D" w:rsidRDefault="008938CF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1978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1979 </w:t>
      </w:r>
    </w:p>
    <w:p w14:paraId="5604B863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“Duopoly with Price and Quantity as Strategic Variables” (with R. E. Levitan), </w:t>
      </w:r>
      <w:r w:rsidRPr="0032616D">
        <w:rPr>
          <w:u w:val="single"/>
        </w:rPr>
        <w:t>International Journal of Game Theory</w:t>
      </w:r>
      <w:r w:rsidRPr="0032616D">
        <w:t xml:space="preserve"> , 7, 1, 1978, 1-11. CFP 468 &amp; CFDP 289. </w:t>
      </w:r>
    </w:p>
    <w:p w14:paraId="0E227EAA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lang w:val="de-DE"/>
        </w:rPr>
      </w:pPr>
      <w:r w:rsidRPr="0032616D">
        <w:t xml:space="preserve">“Opinions on How to Play Some Simple Games,” </w:t>
      </w:r>
      <w:r w:rsidRPr="0032616D">
        <w:rPr>
          <w:u w:val="single"/>
        </w:rPr>
        <w:t>Simulation and Games</w:t>
      </w:r>
      <w:r w:rsidRPr="0032616D">
        <w:t xml:space="preserve">, 9, 1, March 1978, 67-88. </w:t>
      </w:r>
      <w:r w:rsidRPr="0032616D">
        <w:rPr>
          <w:lang w:val="de-DE"/>
        </w:rPr>
        <w:t xml:space="preserve">SOM B#2. </w:t>
      </w:r>
    </w:p>
    <w:p w14:paraId="5C620B49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lang w:val="de-DE"/>
        </w:rPr>
      </w:pPr>
      <w:r w:rsidRPr="0032616D">
        <w:rPr>
          <w:lang w:val="de-DE"/>
        </w:rPr>
        <w:t xml:space="preserve">“Geld-und finanzwirtschaftliche Institutionen unter dem Aspekt der Theorie nicktkooperativer Spiele,” translated from the English by Rainer Giersch, Verhandlungen auf der Arbeitstagung des Vereins fur Socialpoltik Gesellschaft fur Wirtschafts-und Sozialwissenschaften in Munster, 1977, Neuere Entwicklungen in </w:t>
      </w:r>
      <w:r w:rsidRPr="0032616D">
        <w:rPr>
          <w:u w:val="single"/>
          <w:lang w:val="de-DE"/>
        </w:rPr>
        <w:t>den Wirfschaftswissenschaften</w:t>
      </w:r>
      <w:r w:rsidRPr="0032616D">
        <w:rPr>
          <w:lang w:val="de-DE"/>
        </w:rPr>
        <w:t xml:space="preserve">, Berlin: Duncker and Humblot, 1978. </w:t>
      </w:r>
    </w:p>
    <w:p w14:paraId="3857CCF5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Theory of Money and Financial Institutions,” </w:t>
      </w:r>
      <w:r w:rsidR="00C41DFF">
        <w:rPr>
          <w:u w:val="single"/>
        </w:rPr>
        <w:t>É</w:t>
      </w:r>
      <w:r w:rsidRPr="0032616D">
        <w:rPr>
          <w:u w:val="single"/>
        </w:rPr>
        <w:t>conomie Applique</w:t>
      </w:r>
      <w:r w:rsidRPr="0032616D">
        <w:t xml:space="preserve">, 31, 1 and 2, 1978, 61-84. CFDP 462. </w:t>
      </w:r>
    </w:p>
    <w:p w14:paraId="1B5E99E3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“The Noncooperative Equilibria of a Closed Trading Economy with Market Supply and Bidding Strategies” (with P. Dubey), </w:t>
      </w:r>
      <w:r w:rsidRPr="0032616D">
        <w:rPr>
          <w:u w:val="single"/>
        </w:rPr>
        <w:t>Journal of Economic Theory</w:t>
      </w:r>
      <w:r w:rsidRPr="0032616D">
        <w:t xml:space="preserve">, 17, 1, February 1978, 1-20. CFP 473 &amp; CFDP 422. </w:t>
      </w:r>
    </w:p>
    <w:p w14:paraId="17426CDD" w14:textId="77777777" w:rsidR="008938CF" w:rsidRPr="0032616D" w:rsidRDefault="00282605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 w:rsidDel="00282605">
        <w:t xml:space="preserve"> </w:t>
      </w:r>
      <w:r w:rsidR="008938CF" w:rsidRPr="0032616D">
        <w:t xml:space="preserve">“Market Structure, Opponent Behavior and Information in a Market Game” (with G. Wolf), </w:t>
      </w:r>
      <w:r w:rsidR="008938CF" w:rsidRPr="0032616D">
        <w:rPr>
          <w:u w:val="single"/>
        </w:rPr>
        <w:t>Decision Sciences</w:t>
      </w:r>
      <w:r w:rsidR="008938CF" w:rsidRPr="0032616D">
        <w:t xml:space="preserve">, 9, 3, July 1978, 421-428. </w:t>
      </w:r>
    </w:p>
    <w:p w14:paraId="6A571421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“Experiments with Games in Characteristic Function or Coalitional Form,” in </w:t>
      </w:r>
      <w:r w:rsidRPr="0032616D">
        <w:rPr>
          <w:u w:val="single"/>
        </w:rPr>
        <w:t>Encyclopedia Handbook of the Mathematical Economic Sciences</w:t>
      </w:r>
      <w:r w:rsidRPr="0032616D">
        <w:t xml:space="preserve"> (R. Selten, ed.), Bielefeld, 1978. </w:t>
      </w:r>
    </w:p>
    <w:p w14:paraId="29AC1885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“The Nucleolus as Noncooperative Game Solution” (with H. P. Young), in </w:t>
      </w:r>
      <w:r w:rsidRPr="0032616D">
        <w:rPr>
          <w:u w:val="single"/>
        </w:rPr>
        <w:t>Game Theory and Political Science</w:t>
      </w:r>
      <w:r w:rsidRPr="0032616D">
        <w:t xml:space="preserve"> (P. C. Ordeshook, ed.), New York: New York University Press, 1978, 511-527. CFDP 478. </w:t>
      </w:r>
    </w:p>
    <w:p w14:paraId="4A357AAF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Dynamic Economy with Fiat Money Without Banking but with Ownership Claims to Production Goods,” </w:t>
      </w:r>
      <w:r w:rsidRPr="0032616D">
        <w:rPr>
          <w:u w:val="single"/>
        </w:rPr>
        <w:t>Hommage a Fran</w:t>
      </w:r>
      <w:r w:rsidR="00E40F4C">
        <w:rPr>
          <w:u w:val="single"/>
        </w:rPr>
        <w:t>ç</w:t>
      </w:r>
      <w:r w:rsidRPr="0032616D">
        <w:rPr>
          <w:u w:val="single"/>
        </w:rPr>
        <w:t>ois Perroux</w:t>
      </w:r>
      <w:r w:rsidRPr="0032616D">
        <w:t>, Presses Univ</w:t>
      </w:r>
      <w:r w:rsidR="00E40F4C">
        <w:t>è</w:t>
      </w:r>
      <w:r w:rsidRPr="0032616D">
        <w:t xml:space="preserve">rsitaires de Grenoble, 1978, 675-688. </w:t>
      </w:r>
    </w:p>
    <w:p w14:paraId="00B079A6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“On Concepts of Efficiency,” </w:t>
      </w:r>
      <w:r w:rsidRPr="0032616D">
        <w:rPr>
          <w:u w:val="single"/>
        </w:rPr>
        <w:t>Policy Sciences</w:t>
      </w:r>
      <w:r w:rsidRPr="0032616D">
        <w:t xml:space="preserve">, 9, Elsevier, 1978, 121-126. </w:t>
      </w:r>
    </w:p>
    <w:p w14:paraId="0D378244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“Opinions on How One Should Play a Three Person Nonconstant Sum Game,” </w:t>
      </w:r>
      <w:r w:rsidRPr="0032616D">
        <w:rPr>
          <w:u w:val="single"/>
        </w:rPr>
        <w:t>Simulation and Games</w:t>
      </w:r>
      <w:r w:rsidRPr="0032616D">
        <w:t xml:space="preserve">, September 1978, 301-308. CFP 484. </w:t>
      </w:r>
    </w:p>
    <w:p w14:paraId="258D1D95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“Trade with Fiat Money but No Individual Trust: A Preliminary Stage Towards Banking,” </w:t>
      </w:r>
      <w:r w:rsidRPr="0032616D">
        <w:rPr>
          <w:u w:val="single"/>
        </w:rPr>
        <w:t>Pioneering Economics</w:t>
      </w:r>
      <w:r w:rsidRPr="0032616D">
        <w:t xml:space="preserve">, Cedam-Padova, 1978, 937-989. CFDP 363. </w:t>
      </w:r>
    </w:p>
    <w:p w14:paraId="31B4A8EC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“Game Theory II: Economic Applications,” </w:t>
      </w:r>
      <w:r w:rsidRPr="0032616D">
        <w:rPr>
          <w:u w:val="single"/>
        </w:rPr>
        <w:t>International Encyclopedia of Statistics</w:t>
      </w:r>
      <w:r w:rsidRPr="0032616D">
        <w:t xml:space="preserve">, The Free Press, 1978, 69-74. </w:t>
      </w:r>
    </w:p>
    <w:p w14:paraId="7AC12203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“Logrolling and Budget Allocation Games” (with L. Van der Heyden), </w:t>
      </w:r>
      <w:r w:rsidRPr="0032616D">
        <w:rPr>
          <w:u w:val="single"/>
        </w:rPr>
        <w:t>International Journal of Game Theory</w:t>
      </w:r>
      <w:r w:rsidRPr="0032616D">
        <w:t xml:space="preserve">, 7, 3/4, 1978, 151-162. CFP 482 &amp; CFDP 445. </w:t>
      </w:r>
    </w:p>
    <w:p w14:paraId="5E42BF17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“Oskar Morgenstern: Mentor and Friend,” </w:t>
      </w:r>
      <w:r w:rsidRPr="0032616D">
        <w:rPr>
          <w:u w:val="single"/>
        </w:rPr>
        <w:t>International Journal of Game Theory</w:t>
      </w:r>
      <w:r w:rsidRPr="0032616D">
        <w:t xml:space="preserve">, 7, 3/4, 1978, 131-135. </w:t>
      </w:r>
    </w:p>
    <w:p w14:paraId="41A9D076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“Computers and Modelling,” in </w:t>
      </w:r>
      <w:r w:rsidRPr="0032616D">
        <w:rPr>
          <w:u w:val="single"/>
        </w:rPr>
        <w:t>Future Impact of Computers: A 20-Year View</w:t>
      </w:r>
      <w:r w:rsidRPr="0032616D">
        <w:t xml:space="preserve"> (M. L. Dertouzos and J. Moses, eds.), Cambridge: MIT Press, 1979, 285-305. </w:t>
      </w:r>
    </w:p>
    <w:p w14:paraId="2AAF296B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“On the Number of Types of Markets with Trade in Money: Theory and Possible Experimentation,” in </w:t>
      </w:r>
      <w:r w:rsidRPr="0032616D">
        <w:rPr>
          <w:u w:val="single"/>
        </w:rPr>
        <w:t>Research in Experimental Economics</w:t>
      </w:r>
      <w:r w:rsidRPr="0032616D">
        <w:t xml:space="preserve"> (V. L. Smith, ed.), JAI Press, April 1979, Vol. 1. CFDP 446. </w:t>
      </w:r>
    </w:p>
    <w:p w14:paraId="1CD4AC97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“Bankruptcy and Optimality in a Closed Trading Mass Economy Modelled as a Non-Cooperative Game” (with P. Dubey), </w:t>
      </w:r>
      <w:r w:rsidRPr="0032616D">
        <w:rPr>
          <w:rFonts w:ascii="Times New Roman" w:hAnsi="Times New Roman"/>
          <w:sz w:val="24"/>
          <w:szCs w:val="24"/>
          <w:u w:val="single"/>
        </w:rPr>
        <w:t>Journal of Mathematical Economics</w:t>
      </w:r>
      <w:r w:rsidRPr="0032616D">
        <w:rPr>
          <w:rFonts w:ascii="Times New Roman" w:hAnsi="Times New Roman"/>
          <w:sz w:val="24"/>
          <w:szCs w:val="24"/>
        </w:rPr>
        <w:t>, 6, 1979, 115-134. CFDP 488.</w:t>
      </w:r>
    </w:p>
    <w:p w14:paraId="25EDD19B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“Unconventional Methods of Economic Warfare,” </w:t>
      </w:r>
      <w:r w:rsidRPr="0032616D">
        <w:rPr>
          <w:rFonts w:ascii="Times New Roman" w:hAnsi="Times New Roman"/>
          <w:sz w:val="24"/>
          <w:szCs w:val="24"/>
          <w:u w:val="single"/>
        </w:rPr>
        <w:t>Conflict</w:t>
      </w:r>
      <w:r w:rsidRPr="0032616D">
        <w:rPr>
          <w:rFonts w:ascii="Times New Roman" w:hAnsi="Times New Roman"/>
          <w:sz w:val="24"/>
          <w:szCs w:val="24"/>
        </w:rPr>
        <w:t xml:space="preserve">, 1, 3, 1979, 211-229. SOM A #6. </w:t>
      </w:r>
    </w:p>
    <w:p w14:paraId="2F8EFC5B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“Entry in Oligopoly Theory: A Survey” (with K. Nti), </w:t>
      </w:r>
      <w:r w:rsidRPr="0032616D">
        <w:rPr>
          <w:rFonts w:ascii="Times New Roman" w:hAnsi="Times New Roman"/>
          <w:sz w:val="24"/>
          <w:szCs w:val="24"/>
          <w:u w:val="single"/>
        </w:rPr>
        <w:t>Eastern Economic Journal</w:t>
      </w:r>
      <w:r w:rsidRPr="0032616D">
        <w:rPr>
          <w:rFonts w:ascii="Times New Roman" w:hAnsi="Times New Roman"/>
          <w:sz w:val="24"/>
          <w:szCs w:val="24"/>
        </w:rPr>
        <w:t xml:space="preserve">, 5, 1-2, 1979, 281-289. SOM A #17. </w:t>
      </w:r>
    </w:p>
    <w:p w14:paraId="1B73E8C2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“Oskar Morgenstern, a Biography,” </w:t>
      </w:r>
      <w:r w:rsidRPr="0032616D">
        <w:rPr>
          <w:rFonts w:ascii="Times New Roman" w:hAnsi="Times New Roman"/>
          <w:sz w:val="24"/>
          <w:szCs w:val="24"/>
          <w:u w:val="single"/>
        </w:rPr>
        <w:t>International Encyclopedia of the Social Sciences</w:t>
      </w:r>
      <w:r w:rsidRPr="0032616D">
        <w:rPr>
          <w:rFonts w:ascii="Times New Roman" w:hAnsi="Times New Roman"/>
          <w:sz w:val="24"/>
          <w:szCs w:val="24"/>
        </w:rPr>
        <w:t xml:space="preserve">, Biographical Supplement, Vol. 18, The Free Press, 1979, 541-544. </w:t>
      </w:r>
    </w:p>
    <w:p w14:paraId="48B508B5" w14:textId="77777777" w:rsidR="008938CF" w:rsidRPr="0032616D" w:rsidRDefault="008938CF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1980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1981 </w:t>
      </w:r>
    </w:p>
    <w:p w14:paraId="641BE45D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“Stochastic Games, Oligopoly Theory and Competitive Resource Allocation” (with M. J. Sobel), in </w:t>
      </w:r>
      <w:r w:rsidRPr="0032616D">
        <w:rPr>
          <w:u w:val="single"/>
        </w:rPr>
        <w:t>Dynamic Optimization and Mathematical Economics</w:t>
      </w:r>
      <w:r w:rsidRPr="0032616D">
        <w:t xml:space="preserve"> (Pan-Tai Liu, ed.), Plenum Publishing Co., 1980, 89-104. CFDP 525. </w:t>
      </w:r>
    </w:p>
    <w:p w14:paraId="1D14B11C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“The Capital Stock Modified Competitive Equilibrium,” in </w:t>
      </w:r>
      <w:r w:rsidRPr="0032616D">
        <w:rPr>
          <w:u w:val="single"/>
        </w:rPr>
        <w:t>Models of Monetary Economies</w:t>
      </w:r>
      <w:r w:rsidRPr="0032616D">
        <w:t xml:space="preserve"> (J. H. Karaken and N. Wallace, eds.), Federal Reserve Bank of Minneapolis, 1980. CFDP 507. </w:t>
      </w:r>
    </w:p>
    <w:p w14:paraId="3DDB332C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“Efficiency Properties of Strategic Market Games: An Axiomatic Approach” (with P. Dubey and A. Mas-Colell), </w:t>
      </w:r>
      <w:r w:rsidRPr="0032616D">
        <w:rPr>
          <w:u w:val="single"/>
        </w:rPr>
        <w:t>Journal of Economic Theory</w:t>
      </w:r>
      <w:r w:rsidRPr="0032616D">
        <w:t xml:space="preserve">, 22, 2, April 1980, 339-362. CFP 501. </w:t>
      </w:r>
    </w:p>
    <w:p w14:paraId="1D46FB13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Strategic Market Game with Price and Quantity Strategies” (with P. Dubey), </w:t>
      </w:r>
      <w:r w:rsidRPr="0032616D">
        <w:rPr>
          <w:u w:val="single"/>
        </w:rPr>
        <w:t>Zeitschrift fur Nationalokonomie</w:t>
      </w:r>
      <w:r w:rsidRPr="0032616D">
        <w:t xml:space="preserve">, 40, 1-2, 1980, 25-34. CFP 510 &amp; CFDP 521. </w:t>
      </w:r>
    </w:p>
    <w:p w14:paraId="471AC472" w14:textId="77777777" w:rsidR="00C315C8" w:rsidRPr="0032616D" w:rsidRDefault="00C315C8" w:rsidP="00C315C8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“Noncooperative Oligopoly with Entry” (with K. Nti), </w:t>
      </w:r>
      <w:r w:rsidRPr="0032616D">
        <w:rPr>
          <w:u w:val="single"/>
        </w:rPr>
        <w:t>Journal of Economic Theory</w:t>
      </w:r>
      <w:r w:rsidRPr="0032616D">
        <w:t xml:space="preserve">, 24, 2, April 1981, 187-204. </w:t>
      </w:r>
    </w:p>
    <w:p w14:paraId="68EF1A42" w14:textId="77777777" w:rsidR="00C315C8" w:rsidRPr="0032616D" w:rsidRDefault="00C315C8" w:rsidP="00C315C8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 “Information Conditions, Communication and General Equilibrium” (with P. Dubey), </w:t>
      </w:r>
      <w:r w:rsidRPr="0032616D">
        <w:rPr>
          <w:u w:val="single"/>
        </w:rPr>
        <w:t>Mathematics of Operations Research</w:t>
      </w:r>
      <w:r w:rsidRPr="0032616D">
        <w:t xml:space="preserve">, 6, 2, May 1981, 186-189. CFP 526 &amp; CFDP 467. </w:t>
      </w:r>
    </w:p>
    <w:p w14:paraId="37CF55CE" w14:textId="77777777" w:rsidR="008938CF" w:rsidRPr="0032616D" w:rsidRDefault="00C315C8" w:rsidP="00C315C8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 </w:t>
      </w:r>
      <w:r w:rsidR="008938CF" w:rsidRPr="0032616D">
        <w:t xml:space="preserve">“Systems Defense Games: Colonel Blotto, Command and Control” (with R. J. Weber), </w:t>
      </w:r>
      <w:r w:rsidR="008938CF" w:rsidRPr="0032616D">
        <w:rPr>
          <w:u w:val="single"/>
        </w:rPr>
        <w:t>Naval Research Logistics Quarterly</w:t>
      </w:r>
      <w:r w:rsidR="008938CF" w:rsidRPr="0032616D">
        <w:t xml:space="preserve">, 28, 2, June 1981, 281-287. CFP 521 &amp; CFDP 489. </w:t>
      </w:r>
    </w:p>
    <w:p w14:paraId="281B9508" w14:textId="77777777" w:rsidR="008938CF" w:rsidRPr="0032616D" w:rsidRDefault="00C315C8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D75EA3" w:rsidDel="00C315C8">
        <w:rPr>
          <w:lang w:val="fr-FR"/>
        </w:rPr>
        <w:t xml:space="preserve"> </w:t>
      </w:r>
      <w:r w:rsidR="008938CF" w:rsidRPr="00D75EA3">
        <w:rPr>
          <w:lang w:val="fr-FR"/>
        </w:rPr>
        <w:t xml:space="preserve">“The Profit Maximizing Firm: Managers and Stockholders,” (with P. Dubey), </w:t>
      </w:r>
      <w:r w:rsidR="00334CFB" w:rsidRPr="00D75EA3">
        <w:rPr>
          <w:u w:val="single"/>
          <w:lang w:val="fr-FR"/>
        </w:rPr>
        <w:t>É</w:t>
      </w:r>
      <w:r w:rsidR="008938CF" w:rsidRPr="00D75EA3">
        <w:rPr>
          <w:u w:val="single"/>
          <w:lang w:val="fr-FR"/>
        </w:rPr>
        <w:t>conomies et Soci</w:t>
      </w:r>
      <w:r w:rsidR="00334CFB" w:rsidRPr="00D75EA3">
        <w:rPr>
          <w:u w:val="single"/>
          <w:lang w:val="fr-FR"/>
        </w:rPr>
        <w:t>é</w:t>
      </w:r>
      <w:r w:rsidR="008938CF" w:rsidRPr="00D75EA3">
        <w:rPr>
          <w:u w:val="single"/>
          <w:lang w:val="fr-FR"/>
        </w:rPr>
        <w:t>tes</w:t>
      </w:r>
      <w:r w:rsidR="008938CF" w:rsidRPr="00D75EA3">
        <w:rPr>
          <w:lang w:val="fr-FR"/>
        </w:rPr>
        <w:t xml:space="preserve"> (Cahiers de l'Institut de Sciences Mathematiques et Economiques Appliquees, Serie EM No. 6, Laboratoire Associe au C.N.R.S.), Vol. 14, 1981, 1369-1388. </w:t>
      </w:r>
      <w:r w:rsidR="008938CF" w:rsidRPr="0032616D">
        <w:t xml:space="preserve">CFDP 483. </w:t>
      </w:r>
    </w:p>
    <w:p w14:paraId="45311B8A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“Game Theory Models and Methods in Political Economy,” in </w:t>
      </w:r>
      <w:r w:rsidRPr="0032616D">
        <w:rPr>
          <w:u w:val="single"/>
        </w:rPr>
        <w:t>Handbook of Mathematical Economics</w:t>
      </w:r>
      <w:r w:rsidRPr="0032616D">
        <w:t xml:space="preserve"> (K. J. Arrow and M. C. Intrilligator, eds.), Amsterdam: North Holland, 1981. </w:t>
      </w:r>
    </w:p>
    <w:p w14:paraId="07FA497D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“Perfect or Robust Noncooperative Equilibrium: A Search for the Philosopher's Stone?” in </w:t>
      </w:r>
      <w:r w:rsidRPr="0032616D">
        <w:rPr>
          <w:u w:val="single"/>
        </w:rPr>
        <w:t>Essays in Game Theory and Mathematical Economics in Honor of Oskar Morgenstern</w:t>
      </w:r>
      <w:r w:rsidRPr="0032616D">
        <w:t xml:space="preserve">, Mannheim, Germany: Bibliographisches Institut, 1981. CFP 537 &amp; CFDP 559. </w:t>
      </w:r>
    </w:p>
    <w:p w14:paraId="27E1F769" w14:textId="77777777" w:rsidR="008938CF" w:rsidRPr="0032616D" w:rsidRDefault="00C315C8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 w:rsidDel="00C315C8">
        <w:t xml:space="preserve"> </w:t>
      </w:r>
      <w:r w:rsidR="008938CF" w:rsidRPr="0032616D">
        <w:t xml:space="preserve">“A Price-Quantity Buy-Sell Market With and Without Contingent Bids,” in </w:t>
      </w:r>
      <w:r w:rsidR="008938CF" w:rsidRPr="0032616D">
        <w:rPr>
          <w:u w:val="single"/>
        </w:rPr>
        <w:t>Studies in Economic Theory and Practice</w:t>
      </w:r>
      <w:r w:rsidR="008938CF" w:rsidRPr="0032616D">
        <w:t xml:space="preserve"> (J. Los, </w:t>
      </w:r>
      <w:r w:rsidR="008938CF" w:rsidRPr="0032616D">
        <w:rPr>
          <w:u w:val="single"/>
        </w:rPr>
        <w:t>et. al</w:t>
      </w:r>
      <w:r w:rsidR="008938CF" w:rsidRPr="0032616D">
        <w:t xml:space="preserve">., eds.), Amsterdam: North Holland, 1981, 117-25. </w:t>
      </w:r>
    </w:p>
    <w:p w14:paraId="22DD370F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“Society, Land, Love or Money (A Strategic Model of How to Glue the Generations Together),” </w:t>
      </w:r>
      <w:r w:rsidRPr="0032616D">
        <w:rPr>
          <w:u w:val="single"/>
        </w:rPr>
        <w:t>Journal of Economic Behavior and Organization</w:t>
      </w:r>
      <w:r w:rsidRPr="0032616D">
        <w:t xml:space="preserve">, 2, 4, December 1981. CFP 555 &amp; CFDP 559. </w:t>
      </w:r>
    </w:p>
    <w:p w14:paraId="1B9611F8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“Duopoly with Differentiated Products and Entry Barriers” (with K. Nti), </w:t>
      </w:r>
      <w:r w:rsidRPr="0032616D">
        <w:rPr>
          <w:u w:val="single"/>
        </w:rPr>
        <w:t>Southern Economic Journal</w:t>
      </w:r>
      <w:r w:rsidRPr="0032616D">
        <w:t xml:space="preserve">, 48, 1, 1981, 179-186. CFDP 576. </w:t>
      </w:r>
    </w:p>
    <w:p w14:paraId="673C1090" w14:textId="77777777" w:rsidR="008938CF" w:rsidRPr="0032616D" w:rsidRDefault="008938CF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1982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1983 </w:t>
      </w:r>
    </w:p>
    <w:p w14:paraId="06544A5E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“War Gaming: For Whom and What?” Policy Sciences, Elsevier, Amsterdam, 15, 1982. </w:t>
      </w:r>
    </w:p>
    <w:p w14:paraId="6AB5BAC2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“Strategic War: What are the Questions </w:t>
      </w:r>
      <w:r w:rsidR="00334CFB">
        <w:t xml:space="preserve">and Who Should Ask Them?” (with </w:t>
      </w:r>
      <w:r w:rsidRPr="0032616D">
        <w:t xml:space="preserve">P. Bracken), </w:t>
      </w:r>
      <w:r w:rsidRPr="0032616D">
        <w:rPr>
          <w:u w:val="single"/>
        </w:rPr>
        <w:t>Technology in Society</w:t>
      </w:r>
      <w:r w:rsidRPr="0032616D">
        <w:t xml:space="preserve">, 4, 1982, 155-179. </w:t>
      </w:r>
    </w:p>
    <w:p w14:paraId="58CA90AC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“The Shuttle Utilization: A Strategic Analysis” (with P. Hambling), </w:t>
      </w:r>
      <w:r w:rsidRPr="0032616D">
        <w:rPr>
          <w:rFonts w:ascii="Times New Roman" w:hAnsi="Times New Roman"/>
          <w:sz w:val="24"/>
          <w:szCs w:val="24"/>
          <w:u w:val="single"/>
        </w:rPr>
        <w:t>Technology in Society</w:t>
      </w:r>
      <w:r w:rsidRPr="0032616D">
        <w:rPr>
          <w:rFonts w:ascii="Times New Roman" w:hAnsi="Times New Roman"/>
          <w:sz w:val="24"/>
          <w:szCs w:val="24"/>
        </w:rPr>
        <w:t xml:space="preserve">, 4, 1982, 75-100. </w:t>
      </w:r>
    </w:p>
    <w:p w14:paraId="6E1CFB69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“Business and International Political Risk” (with K. F. J. Niebling), </w:t>
      </w:r>
      <w:r w:rsidRPr="0032616D">
        <w:rPr>
          <w:rFonts w:ascii="Times New Roman" w:hAnsi="Times New Roman"/>
          <w:sz w:val="24"/>
          <w:szCs w:val="24"/>
          <w:u w:val="single"/>
        </w:rPr>
        <w:t>European Management Journal</w:t>
      </w:r>
      <w:r w:rsidRPr="0032616D">
        <w:rPr>
          <w:rFonts w:ascii="Times New Roman" w:hAnsi="Times New Roman"/>
          <w:sz w:val="24"/>
          <w:szCs w:val="24"/>
        </w:rPr>
        <w:t xml:space="preserve">, 1, 1 (Summer 1982). [Reprinted in Portfolio Planning and Corporate Strategy (Thomas H. Naylor and Michele Mann, eds.), Oxford, OH: Planning Executives Institute, 1983, 153-175.] </w:t>
      </w:r>
    </w:p>
    <w:p w14:paraId="68E5DEAF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“Political Risk: Analysis, Process and Purpose,” Proceedings: </w:t>
      </w:r>
      <w:r w:rsidRPr="0032616D">
        <w:rPr>
          <w:rFonts w:ascii="Times New Roman" w:hAnsi="Times New Roman"/>
          <w:sz w:val="24"/>
          <w:szCs w:val="24"/>
          <w:u w:val="single"/>
        </w:rPr>
        <w:t>International Symposium on Managing International Risk</w:t>
      </w:r>
      <w:r w:rsidRPr="0032616D">
        <w:rPr>
          <w:rFonts w:ascii="Times New Roman" w:hAnsi="Times New Roman"/>
          <w:sz w:val="24"/>
          <w:szCs w:val="24"/>
        </w:rPr>
        <w:t xml:space="preserve">, Wharton School, University of Pennsylvania, Cambridge, MA: Cambridge University Press, 1983, 109-138. </w:t>
      </w:r>
    </w:p>
    <w:p w14:paraId="559CBD02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“Gaming: A State-of-the-Art Survey,” in </w:t>
      </w:r>
      <w:r w:rsidRPr="0032616D">
        <w:rPr>
          <w:rFonts w:ascii="Times New Roman" w:hAnsi="Times New Roman"/>
          <w:sz w:val="24"/>
          <w:szCs w:val="24"/>
          <w:u w:val="single"/>
        </w:rPr>
        <w:t xml:space="preserve">Operational Gaming: An International Approach </w:t>
      </w:r>
      <w:r w:rsidRPr="0032616D">
        <w:rPr>
          <w:rFonts w:ascii="Times New Roman" w:hAnsi="Times New Roman"/>
          <w:sz w:val="24"/>
          <w:szCs w:val="24"/>
        </w:rPr>
        <w:t xml:space="preserve">(I. Stahl, ed.), 1983. </w:t>
      </w:r>
    </w:p>
    <w:p w14:paraId="790BE2F8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“On Auctions, Bidding and Contracting,” in </w:t>
      </w:r>
      <w:r w:rsidRPr="0032616D">
        <w:rPr>
          <w:rFonts w:ascii="Times New Roman" w:hAnsi="Times New Roman"/>
          <w:sz w:val="24"/>
          <w:szCs w:val="24"/>
          <w:u w:val="single"/>
        </w:rPr>
        <w:t>Auctions, Bidding and Contracting: Uses and Theory</w:t>
      </w:r>
      <w:r w:rsidRPr="0032616D">
        <w:rPr>
          <w:rFonts w:ascii="Times New Roman" w:hAnsi="Times New Roman"/>
          <w:sz w:val="24"/>
          <w:szCs w:val="24"/>
        </w:rPr>
        <w:t xml:space="preserve"> (M. Shubik, R. Engelbrecht-Wiggins and R. Stark, eds.), NY: New York University Press, 1983, 3-31. </w:t>
      </w:r>
    </w:p>
    <w:p w14:paraId="580F3DDA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“Auctions, Bidding and Markets: An Historical Sketch,” </w:t>
      </w:r>
      <w:r w:rsidRPr="0032616D">
        <w:rPr>
          <w:rFonts w:ascii="Times New Roman" w:hAnsi="Times New Roman"/>
          <w:sz w:val="24"/>
          <w:szCs w:val="24"/>
          <w:u w:val="single"/>
        </w:rPr>
        <w:t>Auctions, Bidding and Contracting: Uses and Theory</w:t>
      </w:r>
      <w:r w:rsidRPr="0032616D">
        <w:rPr>
          <w:rFonts w:ascii="Times New Roman" w:hAnsi="Times New Roman"/>
          <w:sz w:val="24"/>
          <w:szCs w:val="24"/>
        </w:rPr>
        <w:t xml:space="preserve"> (M. Shubik, R. Engelbrecht-Wiggins and R. Stark, eds.), NY: New York University Press, 1983, 33-52. </w:t>
      </w:r>
    </w:p>
    <w:p w14:paraId="5BC4B47A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“On Contracting with Publishers: Author’s Information Updated,” (with Peggy Heim and William J. Baumol), </w:t>
      </w:r>
      <w:r w:rsidRPr="0032616D">
        <w:rPr>
          <w:rFonts w:ascii="Times New Roman" w:hAnsi="Times New Roman"/>
          <w:sz w:val="24"/>
          <w:szCs w:val="24"/>
          <w:u w:val="single"/>
        </w:rPr>
        <w:t>The American Economic Review</w:t>
      </w:r>
      <w:r w:rsidRPr="0032616D">
        <w:rPr>
          <w:rFonts w:ascii="Times New Roman" w:hAnsi="Times New Roman"/>
          <w:sz w:val="24"/>
          <w:szCs w:val="24"/>
        </w:rPr>
        <w:t>, 73, 2, 1983, 365-381. [</w:t>
      </w:r>
      <w:r w:rsidRPr="0032616D">
        <w:rPr>
          <w:rFonts w:ascii="Times New Roman" w:hAnsi="Times New Roman"/>
          <w:sz w:val="24"/>
          <w:szCs w:val="24"/>
          <w:u w:val="single"/>
        </w:rPr>
        <w:t>Papers and Proceedings of the Ninety-Fifth Annual Meeting of the American Economic Association</w:t>
      </w:r>
      <w:r w:rsidRPr="0032616D">
        <w:rPr>
          <w:rFonts w:ascii="Times New Roman" w:hAnsi="Times New Roman"/>
          <w:sz w:val="24"/>
          <w:szCs w:val="24"/>
        </w:rPr>
        <w:t>, New York (J. G. Riley and W. St. John, eds.), December 1982.]</w:t>
      </w:r>
    </w:p>
    <w:p w14:paraId="244C95D2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“The Confusion of Is and Ought in Game Theoretic Contexts,” </w:t>
      </w:r>
      <w:r w:rsidRPr="0032616D">
        <w:rPr>
          <w:rFonts w:ascii="Times New Roman" w:hAnsi="Times New Roman"/>
          <w:sz w:val="24"/>
          <w:szCs w:val="24"/>
          <w:u w:val="single"/>
        </w:rPr>
        <w:t>Management Science</w:t>
      </w:r>
      <w:r w:rsidRPr="0032616D">
        <w:rPr>
          <w:rFonts w:ascii="Times New Roman" w:hAnsi="Times New Roman"/>
          <w:sz w:val="24"/>
          <w:szCs w:val="24"/>
        </w:rPr>
        <w:t>, 29, 12, 1983, 1380-83.</w:t>
      </w:r>
    </w:p>
    <w:p w14:paraId="291C698A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“Economics as a Conceptual Framework for Strategic Planning and Modeling,” </w:t>
      </w:r>
      <w:r w:rsidRPr="0032616D">
        <w:rPr>
          <w:rFonts w:ascii="Times New Roman" w:hAnsi="Times New Roman"/>
          <w:sz w:val="24"/>
          <w:szCs w:val="24"/>
          <w:u w:val="single"/>
        </w:rPr>
        <w:t>Corporate Strateg</w:t>
      </w:r>
      <w:r w:rsidR="00E8362E" w:rsidRPr="0032616D">
        <w:rPr>
          <w:rFonts w:ascii="Times New Roman" w:hAnsi="Times New Roman"/>
          <w:sz w:val="24"/>
          <w:szCs w:val="24"/>
          <w:u w:val="single"/>
        </w:rPr>
        <w:t>y</w:t>
      </w:r>
      <w:r w:rsidR="00430414" w:rsidRPr="0032616D">
        <w:rPr>
          <w:rFonts w:ascii="Times New Roman" w:hAnsi="Times New Roman"/>
          <w:sz w:val="24"/>
          <w:szCs w:val="24"/>
        </w:rPr>
        <w:t xml:space="preserve"> </w:t>
      </w:r>
      <w:r w:rsidRPr="0032616D">
        <w:rPr>
          <w:rFonts w:ascii="Times New Roman" w:hAnsi="Times New Roman"/>
          <w:sz w:val="24"/>
          <w:szCs w:val="24"/>
        </w:rPr>
        <w:t xml:space="preserve">(Thomas H. Naylor, ed.), Vol. 8 of </w:t>
      </w:r>
      <w:r w:rsidRPr="0032616D">
        <w:rPr>
          <w:rFonts w:ascii="Times New Roman" w:hAnsi="Times New Roman"/>
          <w:sz w:val="24"/>
          <w:szCs w:val="24"/>
          <w:u w:val="single"/>
        </w:rPr>
        <w:t>Studies in Management Science and Systems</w:t>
      </w:r>
      <w:r w:rsidRPr="0032616D">
        <w:rPr>
          <w:rFonts w:ascii="Times New Roman" w:hAnsi="Times New Roman"/>
          <w:sz w:val="24"/>
          <w:szCs w:val="24"/>
        </w:rPr>
        <w:t xml:space="preserve"> (Burton V. Dean, ed.), Amsterdam: North Holland, 1983, (2nd ed.), 171-179. </w:t>
      </w:r>
    </w:p>
    <w:p w14:paraId="42099B37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“Strategic Purpose and the International Economy” (with P. Bracken), </w:t>
      </w:r>
      <w:r w:rsidRPr="0032616D">
        <w:rPr>
          <w:rFonts w:ascii="Times New Roman" w:hAnsi="Times New Roman"/>
          <w:sz w:val="24"/>
          <w:szCs w:val="24"/>
          <w:u w:val="single"/>
        </w:rPr>
        <w:t>ORBIS</w:t>
      </w:r>
      <w:r w:rsidRPr="0032616D">
        <w:rPr>
          <w:rFonts w:ascii="Times New Roman" w:hAnsi="Times New Roman"/>
          <w:sz w:val="24"/>
          <w:szCs w:val="24"/>
        </w:rPr>
        <w:t xml:space="preserve">, Fall 1983, 567-589. </w:t>
      </w:r>
    </w:p>
    <w:p w14:paraId="05945CC8" w14:textId="77777777" w:rsidR="008938CF" w:rsidRPr="0032616D" w:rsidRDefault="00C30BD5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 w:rsidDel="00C30BD5">
        <w:rPr>
          <w:rFonts w:ascii="Times New Roman" w:hAnsi="Times New Roman"/>
          <w:sz w:val="24"/>
          <w:szCs w:val="24"/>
        </w:rPr>
        <w:t xml:space="preserve"> </w:t>
      </w:r>
      <w:r w:rsidR="008938CF" w:rsidRPr="0032616D">
        <w:rPr>
          <w:rFonts w:ascii="Times New Roman" w:hAnsi="Times New Roman"/>
          <w:sz w:val="24"/>
          <w:szCs w:val="24"/>
        </w:rPr>
        <w:t xml:space="preserve">“The Strategic Audit: A Game Theoretic Approach to Corporate Competitive Strategy,” </w:t>
      </w:r>
      <w:r w:rsidR="008938CF" w:rsidRPr="0032616D">
        <w:rPr>
          <w:rFonts w:ascii="Times New Roman" w:hAnsi="Times New Roman"/>
          <w:sz w:val="24"/>
          <w:szCs w:val="24"/>
          <w:u w:val="single"/>
        </w:rPr>
        <w:t>Managerial and Decision Economics</w:t>
      </w:r>
      <w:r w:rsidR="008938CF" w:rsidRPr="0032616D">
        <w:rPr>
          <w:rFonts w:ascii="Times New Roman" w:hAnsi="Times New Roman"/>
          <w:sz w:val="24"/>
          <w:szCs w:val="24"/>
        </w:rPr>
        <w:t xml:space="preserve">, 4, 3, 1983, 160-171. CFP 578. </w:t>
      </w:r>
    </w:p>
    <w:p w14:paraId="27B8294B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“Interest Rates, Policy, Business and Theory,” </w:t>
      </w:r>
      <w:r w:rsidRPr="0032616D">
        <w:rPr>
          <w:rFonts w:ascii="Times New Roman" w:hAnsi="Times New Roman"/>
          <w:sz w:val="24"/>
          <w:szCs w:val="24"/>
          <w:u w:val="single"/>
        </w:rPr>
        <w:t>The Interest Rate Dilemma</w:t>
      </w:r>
      <w:r w:rsidRPr="0032616D">
        <w:rPr>
          <w:rFonts w:ascii="Times New Roman" w:hAnsi="Times New Roman"/>
          <w:sz w:val="24"/>
          <w:szCs w:val="24"/>
        </w:rPr>
        <w:t xml:space="preserve"> (Terry Sanford, ed.), NY: KCG Production, Inc., 1983, 116-156.</w:t>
      </w:r>
    </w:p>
    <w:p w14:paraId="5F14E468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“Approximate Cores of Replica Games and Economies Part I: Replica Games, Externalities, and Approximate Cores” (with M. H. Wooders), </w:t>
      </w:r>
      <w:r w:rsidRPr="0032616D">
        <w:rPr>
          <w:rFonts w:ascii="Times New Roman" w:hAnsi="Times New Roman"/>
          <w:sz w:val="24"/>
          <w:szCs w:val="24"/>
          <w:u w:val="single"/>
        </w:rPr>
        <w:t>International Journal of Mathematical Social Sciences</w:t>
      </w:r>
      <w:r w:rsidRPr="0032616D">
        <w:rPr>
          <w:rFonts w:ascii="Times New Roman" w:hAnsi="Times New Roman"/>
          <w:sz w:val="24"/>
          <w:szCs w:val="24"/>
        </w:rPr>
        <w:t>, 6, 1983, 27-48. CFP 591 &amp; CFDP 619.</w:t>
      </w:r>
    </w:p>
    <w:p w14:paraId="3F8B5288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“Approximate Cores of Replica Games and Economies Part II: Setup Costs and Firm Formation in Coalition Production Economies” (with M. H. Wooders), </w:t>
      </w:r>
      <w:r w:rsidRPr="0032616D">
        <w:rPr>
          <w:rFonts w:ascii="Times New Roman" w:hAnsi="Times New Roman"/>
          <w:sz w:val="24"/>
          <w:szCs w:val="24"/>
          <w:u w:val="single"/>
        </w:rPr>
        <w:t>International Journal of Mathematical Social Sciences</w:t>
      </w:r>
      <w:r w:rsidRPr="0032616D">
        <w:rPr>
          <w:rFonts w:ascii="Times New Roman" w:hAnsi="Times New Roman"/>
          <w:sz w:val="24"/>
          <w:szCs w:val="24"/>
        </w:rPr>
        <w:t xml:space="preserve">, 6, 1983, 285-306. CFP 592 &amp; CFDP 619. </w:t>
      </w:r>
    </w:p>
    <w:p w14:paraId="5EEA02B2" w14:textId="77777777" w:rsidR="008938CF" w:rsidRPr="0032616D" w:rsidRDefault="008938CF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1984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1985 </w:t>
      </w:r>
    </w:p>
    <w:p w14:paraId="527657F4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“On the Value of Market Information and Rational Expectations,” in </w:t>
      </w:r>
      <w:r w:rsidRPr="0032616D">
        <w:rPr>
          <w:u w:val="single"/>
        </w:rPr>
        <w:t>Operations Research and Economic Theory</w:t>
      </w:r>
      <w:r w:rsidRPr="0032616D">
        <w:t xml:space="preserve"> (H. Hauptmann, W. Krelle and K. C. Mosler, eds.), NY: Springer-Verlag, 1984, 119-134. </w:t>
      </w:r>
    </w:p>
    <w:p w14:paraId="21191E0F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>“Noncooperative Exchange Using Money and Broker-Dealers”</w:t>
      </w:r>
      <w:r w:rsidR="00334CFB">
        <w:t xml:space="preserve"> </w:t>
      </w:r>
      <w:r w:rsidRPr="0032616D">
        <w:t xml:space="preserve">(with K. O. Nti), </w:t>
      </w:r>
      <w:r w:rsidRPr="0032616D">
        <w:rPr>
          <w:u w:val="single"/>
        </w:rPr>
        <w:t>International Journal of Mathematical Social Sciences</w:t>
      </w:r>
      <w:r w:rsidRPr="0032616D">
        <w:t xml:space="preserve">, 7, 1984, 59-82. </w:t>
      </w:r>
    </w:p>
    <w:p w14:paraId="5BA2E6EF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“Nuclear Warfare, C3I and First and Second Strike Scenarios (A Sensitivity Analysis)” (with P. Bracken, M. Haviv, U. Tulowitzki), in </w:t>
      </w:r>
      <w:r w:rsidRPr="0032616D">
        <w:rPr>
          <w:u w:val="single"/>
        </w:rPr>
        <w:t>The Proceedings Volume of the Seventh MIT/ONR Workshop on C3 Systems</w:t>
      </w:r>
      <w:r w:rsidRPr="0032616D">
        <w:t xml:space="preserve">, 1984. CFDP 712. </w:t>
      </w:r>
    </w:p>
    <w:p w14:paraId="13825597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“Some Thoughts on Geopolitical Factors Affecting Natural Gas Supply Schemes for Western Europe” (with R. Russell and K. F. J. Niebling), </w:t>
      </w:r>
      <w:r w:rsidRPr="0032616D">
        <w:rPr>
          <w:u w:val="single"/>
        </w:rPr>
        <w:t>Technology in Society</w:t>
      </w:r>
      <w:r w:rsidRPr="0032616D">
        <w:t xml:space="preserve">, 6, 1984, 109-128.  </w:t>
      </w:r>
    </w:p>
    <w:p w14:paraId="0A1A3183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“Cost Allocation: Methods, Principles and Applications,” in </w:t>
      </w:r>
      <w:r w:rsidRPr="0032616D">
        <w:rPr>
          <w:rFonts w:ascii="Times New Roman" w:hAnsi="Times New Roman"/>
          <w:sz w:val="24"/>
          <w:szCs w:val="24"/>
          <w:u w:val="single"/>
        </w:rPr>
        <w:t>The Cooperative Form, the Value and the Allocation of Joint Costs and Benefits</w:t>
      </w:r>
      <w:r w:rsidRPr="0032616D">
        <w:rPr>
          <w:rFonts w:ascii="Times New Roman" w:hAnsi="Times New Roman"/>
          <w:sz w:val="24"/>
          <w:szCs w:val="24"/>
        </w:rPr>
        <w:t xml:space="preserve"> (H. Peyton Young, ed.), 1985. </w:t>
      </w:r>
    </w:p>
    <w:p w14:paraId="29EA3626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“Game Theory in Political Economy,” in </w:t>
      </w:r>
      <w:r w:rsidRPr="0032616D">
        <w:rPr>
          <w:rFonts w:ascii="Times New Roman" w:hAnsi="Times New Roman"/>
          <w:sz w:val="24"/>
          <w:szCs w:val="24"/>
          <w:u w:val="single"/>
        </w:rPr>
        <w:t>Frontiers of Economics</w:t>
      </w:r>
      <w:r w:rsidRPr="0032616D">
        <w:rPr>
          <w:rFonts w:ascii="Times New Roman" w:hAnsi="Times New Roman"/>
          <w:sz w:val="24"/>
          <w:szCs w:val="24"/>
        </w:rPr>
        <w:t xml:space="preserve"> (K. J. Arrow and S. Honkapohja, eds.), Oxford: Basil Blackwell, 1985. </w:t>
      </w:r>
    </w:p>
    <w:p w14:paraId="192C1531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“On Monopolistic Competition and Perfect Equilibria” (with P. Dubey), in </w:t>
      </w:r>
      <w:r w:rsidRPr="0032616D">
        <w:rPr>
          <w:rFonts w:ascii="Times New Roman" w:hAnsi="Times New Roman"/>
          <w:sz w:val="24"/>
          <w:szCs w:val="24"/>
          <w:u w:val="single"/>
        </w:rPr>
        <w:t>Essays in Honor of Tullio Bagiotti</w:t>
      </w:r>
      <w:r w:rsidRPr="0032616D">
        <w:rPr>
          <w:rFonts w:ascii="Times New Roman" w:hAnsi="Times New Roman"/>
          <w:sz w:val="24"/>
          <w:szCs w:val="24"/>
        </w:rPr>
        <w:t xml:space="preserve"> (D. Cantarelli, A. Agnati and A. Montesano, eds.), 1985. </w:t>
      </w:r>
    </w:p>
    <w:p w14:paraId="4B35B3EB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“The Many Approaches to the Study of Monopolistic Competition,” </w:t>
      </w:r>
      <w:r w:rsidRPr="0032616D">
        <w:rPr>
          <w:rFonts w:ascii="Times New Roman" w:hAnsi="Times New Roman"/>
          <w:sz w:val="24"/>
          <w:szCs w:val="24"/>
          <w:u w:val="single"/>
        </w:rPr>
        <w:t>European Economic Review</w:t>
      </w:r>
      <w:r w:rsidRPr="0032616D">
        <w:rPr>
          <w:rFonts w:ascii="Times New Roman" w:hAnsi="Times New Roman"/>
          <w:sz w:val="24"/>
          <w:szCs w:val="24"/>
        </w:rPr>
        <w:t xml:space="preserve">, 27, 1985, 97-114. CFP 641 &amp; CFDP 713. </w:t>
      </w:r>
    </w:p>
    <w:p w14:paraId="66442446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“Plausible Outcomes for Games in Strategic Form,” in the </w:t>
      </w:r>
      <w:r w:rsidRPr="0032616D">
        <w:rPr>
          <w:rFonts w:ascii="Times New Roman" w:hAnsi="Times New Roman"/>
          <w:sz w:val="24"/>
          <w:szCs w:val="24"/>
          <w:u w:val="single"/>
        </w:rPr>
        <w:t>Proceedings Volume of the IIASA Summer Study on Plural Rationality and Interactive Decision Processes</w:t>
      </w:r>
      <w:r w:rsidRPr="0032616D">
        <w:rPr>
          <w:rFonts w:ascii="Times New Roman" w:hAnsi="Times New Roman"/>
          <w:sz w:val="24"/>
          <w:szCs w:val="24"/>
        </w:rPr>
        <w:t xml:space="preserve">, Sopron, Hungary, 1985. CFP 714. </w:t>
      </w:r>
    </w:p>
    <w:p w14:paraId="5F306C77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“Perfect Competition in Strategic Market Games with Interlinked Preferences” (with P. Dubey), </w:t>
      </w:r>
      <w:r w:rsidRPr="0032616D">
        <w:rPr>
          <w:rFonts w:ascii="Times New Roman" w:hAnsi="Times New Roman"/>
          <w:sz w:val="24"/>
          <w:szCs w:val="24"/>
          <w:u w:val="single"/>
        </w:rPr>
        <w:t xml:space="preserve">Economic Letters, </w:t>
      </w:r>
      <w:r w:rsidRPr="0032616D">
        <w:rPr>
          <w:rFonts w:ascii="Times New Roman" w:hAnsi="Times New Roman"/>
          <w:sz w:val="24"/>
          <w:szCs w:val="24"/>
        </w:rPr>
        <w:t xml:space="preserve">17, 1985, 3-4. CFP 607. </w:t>
      </w:r>
    </w:p>
    <w:p w14:paraId="5FBE05AB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“Expert Systems, Risk Assessment Games, Simulation and Knowing Your Business (What are the Assumptions, Who Should be Checking Them, How?),” in </w:t>
      </w:r>
      <w:r w:rsidRPr="0032616D">
        <w:rPr>
          <w:rFonts w:ascii="Times New Roman" w:hAnsi="Times New Roman"/>
          <w:sz w:val="24"/>
          <w:szCs w:val="24"/>
          <w:u w:val="single"/>
        </w:rPr>
        <w:t>Modeling, Simulation and Gaming of Warfare</w:t>
      </w:r>
      <w:r w:rsidRPr="0032616D">
        <w:rPr>
          <w:rFonts w:ascii="Times New Roman" w:hAnsi="Times New Roman"/>
          <w:sz w:val="24"/>
          <w:szCs w:val="24"/>
        </w:rPr>
        <w:t xml:space="preserve"> (L. G. Callahan, Jr. and L. Low, eds.), Georgia Institute of Technology, 1985. </w:t>
      </w:r>
    </w:p>
    <w:p w14:paraId="17EC554E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“A Note On Biology, Time and the Golden Rule,” in </w:t>
      </w:r>
      <w:r w:rsidRPr="0032616D">
        <w:rPr>
          <w:rFonts w:ascii="Times New Roman" w:hAnsi="Times New Roman"/>
          <w:sz w:val="24"/>
          <w:szCs w:val="24"/>
          <w:u w:val="single"/>
        </w:rPr>
        <w:t>Guidance Control and Performance Evaluation in the Public Sector</w:t>
      </w:r>
      <w:r w:rsidRPr="0032616D">
        <w:rPr>
          <w:rFonts w:ascii="Times New Roman" w:hAnsi="Times New Roman"/>
          <w:sz w:val="24"/>
          <w:szCs w:val="24"/>
        </w:rPr>
        <w:t xml:space="preserve"> (F. X. Kaufmann, ed.), University of Bielefeld, 1985. CFDP 696. </w:t>
      </w:r>
    </w:p>
    <w:p w14:paraId="60913F31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>“A Note on Enough Money in a Strategic Market Game With Complete or Fewer Markets,”</w:t>
      </w:r>
      <w:r w:rsidRPr="0032616D">
        <w:rPr>
          <w:rFonts w:ascii="Times New Roman" w:hAnsi="Times New Roman"/>
          <w:sz w:val="24"/>
          <w:szCs w:val="24"/>
          <w:u w:val="single"/>
        </w:rPr>
        <w:t xml:space="preserve"> Economics Letters</w:t>
      </w:r>
      <w:r w:rsidRPr="0032616D">
        <w:rPr>
          <w:rFonts w:ascii="Times New Roman" w:hAnsi="Times New Roman"/>
          <w:sz w:val="24"/>
          <w:szCs w:val="24"/>
        </w:rPr>
        <w:t xml:space="preserve">, 19, 1985, 231-235. CFDP 730. </w:t>
      </w:r>
    </w:p>
    <w:p w14:paraId="3F321AEF" w14:textId="77777777" w:rsidR="008938CF" w:rsidRPr="0032616D" w:rsidRDefault="008938CF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1986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1987 </w:t>
      </w:r>
    </w:p>
    <w:p w14:paraId="00401E64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Strategic Market Game with Transactions Costs” (with J. Rogawski), </w:t>
      </w:r>
      <w:r w:rsidRPr="0032616D">
        <w:rPr>
          <w:u w:val="single"/>
        </w:rPr>
        <w:t>Mathematical Social Sciences</w:t>
      </w:r>
      <w:r w:rsidRPr="0032616D">
        <w:t xml:space="preserve">, 11, 2, 1986, 139-160. </w:t>
      </w:r>
    </w:p>
    <w:p w14:paraId="36DA9475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“Near-Markets and Market Games” (with M. H. Wooders), </w:t>
      </w:r>
      <w:r w:rsidRPr="0032616D">
        <w:rPr>
          <w:u w:val="single"/>
        </w:rPr>
        <w:t>Economic Studies Quarterly</w:t>
      </w:r>
      <w:r w:rsidRPr="0032616D">
        <w:t xml:space="preserve">, 37, 4, 1986, 289-299. CFP 668 &amp; CFDP 661. </w:t>
      </w:r>
    </w:p>
    <w:p w14:paraId="7A7E13D5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Note on the ‘Coreless' or Antibalance of a Game” (with S. Weber), </w:t>
      </w:r>
      <w:r w:rsidRPr="0032616D">
        <w:rPr>
          <w:u w:val="single"/>
        </w:rPr>
        <w:t>International Journal of Game Theory</w:t>
      </w:r>
      <w:r w:rsidRPr="0032616D">
        <w:t xml:space="preserve">, 15, 1, 1986, 9-20. CFDP 678 &amp; CFP 644. </w:t>
      </w:r>
    </w:p>
    <w:p w14:paraId="51CBDDF8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“Cooperative Game Solutions: Australian, Indian and U.S. Opinions,” </w:t>
      </w:r>
      <w:r w:rsidRPr="0032616D">
        <w:rPr>
          <w:u w:val="single"/>
        </w:rPr>
        <w:t>Journal of Conflict Resolution</w:t>
      </w:r>
      <w:r w:rsidRPr="0032616D">
        <w:t xml:space="preserve">, 30, 1, March 1986, 63-76. CFDP 517 &amp; CFP 640. </w:t>
      </w:r>
    </w:p>
    <w:p w14:paraId="150F5C39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“Strategic Market Game: A Dynamic Programming Application to Money, Banking and Insurance,” </w:t>
      </w:r>
      <w:r w:rsidRPr="0032616D">
        <w:rPr>
          <w:u w:val="single"/>
        </w:rPr>
        <w:t>Mathematical Social Sciences</w:t>
      </w:r>
      <w:r w:rsidRPr="0032616D">
        <w:t xml:space="preserve">, 12, 1986, 65-278. CFDP 715 &amp; CFP 661. </w:t>
      </w:r>
    </w:p>
    <w:p w14:paraId="0951A41E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“The Games Within the Game: Modeling Politico-Economic Structures,” in </w:t>
      </w:r>
      <w:r w:rsidRPr="0032616D">
        <w:rPr>
          <w:u w:val="single"/>
        </w:rPr>
        <w:t>Guidance, Control, and Evaluation in the Public Sector</w:t>
      </w:r>
      <w:r w:rsidRPr="0032616D">
        <w:t xml:space="preserve">, Part 5 (F.-X. Kaufmann, G. Majone, and V. Ostrom, eds.), Walter de Gruyter: Berlin-New York, 1986. CFP 647. </w:t>
      </w:r>
    </w:p>
    <w:p w14:paraId="1C11C939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“General Equilibrium and the Foundations of the Theory of Monopolistic Competition” (with P. Dubey), </w:t>
      </w:r>
      <w:r w:rsidRPr="0032616D">
        <w:rPr>
          <w:u w:val="single"/>
        </w:rPr>
        <w:t>Rivista Internazionale di Scienze Economiche e Commerciali</w:t>
      </w:r>
      <w:r w:rsidRPr="0032616D">
        <w:t xml:space="preserve">, 33, 3, 1986, 207-219. CFDP 814. </w:t>
      </w:r>
    </w:p>
    <w:p w14:paraId="71615DA1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“The Revelation of Information in Strategic Market Games,” (with P. Dubey and J. Geanakoplos), </w:t>
      </w:r>
      <w:r w:rsidRPr="0032616D">
        <w:rPr>
          <w:u w:val="single"/>
        </w:rPr>
        <w:t>The Journal of Mathematical Economics</w:t>
      </w:r>
      <w:r w:rsidRPr="0032616D">
        <w:t xml:space="preserve">, 16, 1987, 105-137. North Holland. CFP 686. </w:t>
      </w:r>
    </w:p>
    <w:p w14:paraId="3F51E618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“The Unique Minimal Cash Flow Competitive Equilibrium,” </w:t>
      </w:r>
      <w:r w:rsidRPr="0032616D">
        <w:rPr>
          <w:u w:val="single"/>
        </w:rPr>
        <w:t>Economics Letters</w:t>
      </w:r>
      <w:r w:rsidRPr="0032616D">
        <w:t xml:space="preserve">, 25, 1987, 303-306. </w:t>
      </w:r>
    </w:p>
    <w:p w14:paraId="43F50341" w14:textId="77777777" w:rsidR="008938CF" w:rsidRPr="0032616D" w:rsidRDefault="008938CF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1988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1989 </w:t>
      </w:r>
    </w:p>
    <w:p w14:paraId="298ABAF8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“What is an Application and When is Theory a Waste of Time? </w:t>
      </w:r>
      <w:r w:rsidRPr="0032616D">
        <w:rPr>
          <w:u w:val="single"/>
        </w:rPr>
        <w:t>Management Science</w:t>
      </w:r>
      <w:r w:rsidRPr="0032616D">
        <w:t xml:space="preserve">, 33, 12, 1988. CFP 695. </w:t>
      </w:r>
    </w:p>
    <w:p w14:paraId="4A337437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“A Note on an Optimal Garnishing Rule,”(with P. Dubey), </w:t>
      </w:r>
      <w:r w:rsidRPr="0032616D">
        <w:rPr>
          <w:rFonts w:ascii="Times New Roman" w:hAnsi="Times New Roman"/>
          <w:sz w:val="24"/>
          <w:szCs w:val="24"/>
          <w:u w:val="single"/>
        </w:rPr>
        <w:t>Economics Letters</w:t>
      </w:r>
      <w:r w:rsidRPr="0032616D">
        <w:rPr>
          <w:rFonts w:ascii="Times New Roman" w:hAnsi="Times New Roman"/>
          <w:sz w:val="24"/>
          <w:szCs w:val="24"/>
        </w:rPr>
        <w:t xml:space="preserve">, 27, 1988, 5-6. CFP 708. </w:t>
      </w:r>
    </w:p>
    <w:p w14:paraId="32FE3DB2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“A Model of A Sudden Death Field Goal Football Game As A Sequential Duel,” (with S. Sahi), </w:t>
      </w:r>
      <w:r w:rsidRPr="0032616D">
        <w:rPr>
          <w:rFonts w:ascii="Times New Roman" w:hAnsi="Times New Roman"/>
          <w:sz w:val="24"/>
          <w:szCs w:val="24"/>
          <w:u w:val="single"/>
        </w:rPr>
        <w:t>Mathematical Social Sciences</w:t>
      </w:r>
      <w:r w:rsidRPr="0032616D">
        <w:rPr>
          <w:rFonts w:ascii="Times New Roman" w:hAnsi="Times New Roman"/>
          <w:sz w:val="24"/>
          <w:szCs w:val="24"/>
        </w:rPr>
        <w:t xml:space="preserve">, 15, Issue #3, 1988, 205-215. CFDP 751. </w:t>
      </w:r>
    </w:p>
    <w:p w14:paraId="5E9195BA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“Gaming, Theory and Practice: Past and Future,” </w:t>
      </w:r>
      <w:r w:rsidRPr="0032616D">
        <w:rPr>
          <w:rFonts w:ascii="Times New Roman" w:hAnsi="Times New Roman"/>
          <w:sz w:val="24"/>
          <w:szCs w:val="24"/>
          <w:u w:val="single"/>
        </w:rPr>
        <w:t>Simulation and Game</w:t>
      </w:r>
      <w:r w:rsidRPr="0032616D">
        <w:rPr>
          <w:rFonts w:ascii="Times New Roman" w:hAnsi="Times New Roman"/>
          <w:sz w:val="24"/>
          <w:szCs w:val="24"/>
        </w:rPr>
        <w:t xml:space="preserve">, 20, 2, 1989. </w:t>
      </w:r>
    </w:p>
    <w:p w14:paraId="1229E607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“Gold, Liquidity and Secured Loans in a Multistage Economy Part I: Gold as Money,” </w:t>
      </w:r>
      <w:r w:rsidRPr="0032616D">
        <w:rPr>
          <w:rFonts w:ascii="Times New Roman" w:hAnsi="Times New Roman"/>
          <w:sz w:val="24"/>
          <w:szCs w:val="24"/>
          <w:u w:val="single"/>
        </w:rPr>
        <w:t>Journal of Economics</w:t>
      </w:r>
      <w:r w:rsidRPr="0032616D">
        <w:rPr>
          <w:rFonts w:ascii="Times New Roman" w:hAnsi="Times New Roman"/>
          <w:sz w:val="24"/>
          <w:szCs w:val="24"/>
        </w:rPr>
        <w:t xml:space="preserve"> (Zeitschrift fur Nationalokonomie), 49, 3, 1989, 245-277. (NSF) CFP 731 &amp; CFDP 87lR. </w:t>
      </w:r>
    </w:p>
    <w:p w14:paraId="6C6A4BC5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“Open Questions in Defense Economics and Economic Warfare,” (with R. Verkerke), </w:t>
      </w:r>
      <w:r w:rsidRPr="0032616D">
        <w:rPr>
          <w:rFonts w:ascii="Times New Roman" w:hAnsi="Times New Roman"/>
          <w:sz w:val="24"/>
          <w:szCs w:val="24"/>
          <w:u w:val="single"/>
        </w:rPr>
        <w:t>Journal of Conflict Resolution</w:t>
      </w:r>
      <w:r w:rsidRPr="0032616D">
        <w:rPr>
          <w:rFonts w:ascii="Times New Roman" w:hAnsi="Times New Roman"/>
          <w:sz w:val="24"/>
          <w:szCs w:val="24"/>
        </w:rPr>
        <w:t xml:space="preserve">, (PEW), 33, 3, 1989, 480-499. </w:t>
      </w:r>
    </w:p>
    <w:p w14:paraId="44E9AB5E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“Strategic Offensive and Defensive Forces and Worldwide Coalition Games,” (with Jerome Bracken), </w:t>
      </w:r>
      <w:r w:rsidRPr="0032616D">
        <w:rPr>
          <w:rFonts w:ascii="Times New Roman" w:hAnsi="Times New Roman"/>
          <w:sz w:val="24"/>
          <w:szCs w:val="24"/>
          <w:u w:val="single"/>
        </w:rPr>
        <w:t>Defense Decision Making</w:t>
      </w:r>
      <w:r w:rsidRPr="0032616D">
        <w:rPr>
          <w:rFonts w:ascii="Times New Roman" w:hAnsi="Times New Roman"/>
          <w:sz w:val="24"/>
          <w:szCs w:val="24"/>
        </w:rPr>
        <w:t xml:space="preserve">, Springer-Verlag, 1989, 169-185. </w:t>
      </w:r>
    </w:p>
    <w:p w14:paraId="53601714" w14:textId="77777777" w:rsidR="008938CF" w:rsidRPr="0032616D" w:rsidRDefault="008938CF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1990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1991 </w:t>
      </w:r>
    </w:p>
    <w:p w14:paraId="2862439E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“Money and Financial Institutions: A Game Theoretic Approach,” </w:t>
      </w:r>
      <w:r w:rsidRPr="0032616D">
        <w:rPr>
          <w:u w:val="single"/>
        </w:rPr>
        <w:t>Handbook of Monetary Economics</w:t>
      </w:r>
      <w:r w:rsidRPr="0032616D">
        <w:t xml:space="preserve">, (B. Friedman, F. Hahn, eds.), l990. </w:t>
      </w:r>
    </w:p>
    <w:p w14:paraId="5CC8C6B5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“On Strategic Market Game Models of Exchange Economies,” in </w:t>
      </w:r>
      <w:r w:rsidRPr="0032616D">
        <w:rPr>
          <w:u w:val="single"/>
        </w:rPr>
        <w:t>Game Theory and Applications</w:t>
      </w:r>
      <w:r w:rsidRPr="0032616D">
        <w:t xml:space="preserve">, Academic Press, (T. Ichiishi, A. Neymen, and Y. Tauman, eds.), 1990, 252-272. </w:t>
      </w:r>
    </w:p>
    <w:p w14:paraId="1D7C0471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“The Capital Asset Pricing Model as a General Equilibrium with Incomplete Markets,” (with J. Geanakoplos), </w:t>
      </w:r>
      <w:r w:rsidRPr="0032616D">
        <w:rPr>
          <w:u w:val="single"/>
        </w:rPr>
        <w:t>Geneva Papers on Risk and Insurance Theory</w:t>
      </w:r>
      <w:r w:rsidRPr="0032616D">
        <w:t xml:space="preserve">, 15, l, 1990, 55-71. CFP 759. </w:t>
      </w:r>
    </w:p>
    <w:p w14:paraId="39C3321A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“Gold, Liquidity and Secured Loans in a Multistage Economy Part II: Many Durables Land and Gold,” (with S. Yao), </w:t>
      </w:r>
      <w:r w:rsidRPr="0032616D">
        <w:rPr>
          <w:u w:val="single"/>
        </w:rPr>
        <w:t>Journal of Economics</w:t>
      </w:r>
      <w:r w:rsidRPr="0032616D">
        <w:t xml:space="preserve">, 52, 1990, l-23. CFDP 904. </w:t>
      </w:r>
    </w:p>
    <w:p w14:paraId="1065DB20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“The Transactions Cost of Money (A Strategic Market Game Analysis),” (with S. Yao), in </w:t>
      </w:r>
      <w:r w:rsidRPr="0032616D">
        <w:rPr>
          <w:u w:val="single"/>
        </w:rPr>
        <w:t>International Journal of Mathematical Social Sciences</w:t>
      </w:r>
      <w:r w:rsidRPr="0032616D">
        <w:t xml:space="preserve">, 20, 2, 1990, 99-114. CFDP 902. </w:t>
      </w:r>
    </w:p>
    <w:p w14:paraId="2E941FA3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Strategic Market Game with Complete Markets,” (with R. Amir, S. Sahi, and S. Yao), </w:t>
      </w:r>
      <w:r w:rsidRPr="0032616D">
        <w:rPr>
          <w:u w:val="single"/>
        </w:rPr>
        <w:t>Journal of Economic Theory</w:t>
      </w:r>
      <w:r w:rsidRPr="0032616D">
        <w:t xml:space="preserve">, 51, 1, 1990, 126-143. CFP 757. </w:t>
      </w:r>
    </w:p>
    <w:p w14:paraId="038E6EDC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“International Security and the Theory of Games,” CISSM </w:t>
      </w:r>
      <w:r w:rsidRPr="0032616D">
        <w:rPr>
          <w:u w:val="single"/>
        </w:rPr>
        <w:t>Commentaries</w:t>
      </w:r>
      <w:r w:rsidRPr="0032616D">
        <w:t xml:space="preserve">, 3, December 1990, 16-23. </w:t>
      </w:r>
    </w:p>
    <w:p w14:paraId="0A3F9BB5" w14:textId="77777777" w:rsidR="00F71D5F" w:rsidRPr="0032616D" w:rsidRDefault="00F71D5F" w:rsidP="00F71D5F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“The Transactions Trust Demand for Money (The Money Rate of Interest in a One Period Exchange Economy),” </w:t>
      </w:r>
      <w:r w:rsidRPr="0032616D">
        <w:rPr>
          <w:u w:val="single"/>
        </w:rPr>
        <w:t>Journal of Economics</w:t>
      </w:r>
      <w:r w:rsidRPr="0032616D">
        <w:t xml:space="preserve">, 52, 3, 1990, 211-232. </w:t>
      </w:r>
    </w:p>
    <w:p w14:paraId="4545218E" w14:textId="77777777" w:rsidR="008938CF" w:rsidRPr="0032616D" w:rsidRDefault="00F71D5F" w:rsidP="00F71D5F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 </w:t>
      </w:r>
      <w:r w:rsidR="008938CF" w:rsidRPr="0032616D">
        <w:t xml:space="preserve">“Game Theory, Law, and the Concept of Competition,” </w:t>
      </w:r>
      <w:r w:rsidR="008938CF" w:rsidRPr="0032616D">
        <w:rPr>
          <w:u w:val="single"/>
        </w:rPr>
        <w:t>University of Cincinnati Law Review</w:t>
      </w:r>
      <w:r w:rsidR="008938CF" w:rsidRPr="0032616D">
        <w:t xml:space="preserve">, 60, 2, 1991, 285-303. </w:t>
      </w:r>
    </w:p>
    <w:p w14:paraId="08252446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“The Reconciliation of Micro and Macro Economics,” </w:t>
      </w:r>
      <w:r w:rsidRPr="0032616D">
        <w:rPr>
          <w:u w:val="single"/>
        </w:rPr>
        <w:t>Rational Interaction</w:t>
      </w:r>
      <w:r w:rsidRPr="0032616D">
        <w:t xml:space="preserve">, volume in honor of John C. Harsanyi, Springer-Verlag, 1991, 283-301. </w:t>
      </w:r>
    </w:p>
    <w:p w14:paraId="13ED432F" w14:textId="77777777" w:rsidR="008938CF" w:rsidRPr="0032616D" w:rsidRDefault="00F71D5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 w:rsidDel="00F71D5F">
        <w:t xml:space="preserve"> </w:t>
      </w:r>
      <w:r w:rsidR="008938CF" w:rsidRPr="0032616D">
        <w:t xml:space="preserve">“A Strategic Market Game of a Finite Exchange Economy with a Mutual Bank,” (with J. Zhao), </w:t>
      </w:r>
      <w:r w:rsidR="008938CF" w:rsidRPr="0032616D">
        <w:rPr>
          <w:u w:val="single"/>
        </w:rPr>
        <w:t>Mathematical Social Sciences</w:t>
      </w:r>
      <w:r w:rsidR="008938CF" w:rsidRPr="0032616D">
        <w:t xml:space="preserve">, 22, 3, 1991, 257-274. </w:t>
      </w:r>
    </w:p>
    <w:p w14:paraId="10372CEE" w14:textId="77777777" w:rsidR="007F7F94" w:rsidRDefault="007F7F94" w:rsidP="007E4087">
      <w:pPr>
        <w:spacing w:before="240" w:after="180"/>
        <w:jc w:val="center"/>
        <w:rPr>
          <w:b/>
          <w:bCs/>
          <w:u w:val="single"/>
        </w:rPr>
      </w:pPr>
    </w:p>
    <w:p w14:paraId="2FC36B8C" w14:textId="77777777" w:rsidR="008938CF" w:rsidRPr="0032616D" w:rsidRDefault="008938CF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1992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1993 </w:t>
      </w:r>
    </w:p>
    <w:p w14:paraId="77019F77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“On Matching Book: A Problem in Banking and Corporate Finance,” (with M. Sobel), </w:t>
      </w:r>
      <w:r w:rsidRPr="0032616D">
        <w:rPr>
          <w:u w:val="single"/>
        </w:rPr>
        <w:t>Management Science</w:t>
      </w:r>
      <w:r w:rsidRPr="0032616D">
        <w:t xml:space="preserve">, 38, 6, 1992, 827-839. CFP 816. </w:t>
      </w:r>
    </w:p>
    <w:p w14:paraId="144F8E9F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“Game Theory at Princeton 1949-55: A Personal Reminiscence,” </w:t>
      </w:r>
      <w:r w:rsidRPr="0032616D">
        <w:rPr>
          <w:u w:val="single"/>
        </w:rPr>
        <w:t>Journal of Economic Literature</w:t>
      </w:r>
      <w:r w:rsidRPr="0032616D">
        <w:t xml:space="preserve">, 24, Special Issue 1992. </w:t>
      </w:r>
    </w:p>
    <w:p w14:paraId="4B1F1CF0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Strategic Market Game with a Mutual Bank with Fractional Reserves and Redemption in Gold,” (with D. Tsomocos), </w:t>
      </w:r>
      <w:r w:rsidRPr="0032616D">
        <w:rPr>
          <w:u w:val="single"/>
        </w:rPr>
        <w:t>Journal of Economics</w:t>
      </w:r>
      <w:r w:rsidRPr="0032616D">
        <w:t xml:space="preserve">, (Zeitshrift fur Nationalokonomie), 55, 2, 2, 1992, 123-150. CFP 812. </w:t>
      </w:r>
    </w:p>
    <w:p w14:paraId="03A5FF5A" w14:textId="77777777" w:rsidR="00A855BF" w:rsidRPr="0032616D" w:rsidRDefault="00A855BF" w:rsidP="00A855BF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bookmarkStart w:id="1" w:name="OLE_LINK3"/>
      <w:bookmarkStart w:id="2" w:name="OLE_LINK4"/>
      <w:r w:rsidRPr="0032616D">
        <w:rPr>
          <w:rFonts w:ascii="Times New Roman" w:hAnsi="Times New Roman"/>
          <w:sz w:val="24"/>
          <w:szCs w:val="24"/>
        </w:rPr>
        <w:t xml:space="preserve">“Classification of Two-Person Ordinal Bimatrix Games,” </w:t>
      </w:r>
      <w:r w:rsidRPr="0032616D">
        <w:rPr>
          <w:rFonts w:ascii="Times New Roman" w:hAnsi="Times New Roman"/>
          <w:sz w:val="24"/>
          <w:szCs w:val="24"/>
          <w:u w:val="single"/>
        </w:rPr>
        <w:t>International Journal of Game Theory</w:t>
      </w:r>
      <w:r w:rsidRPr="0032616D">
        <w:rPr>
          <w:rFonts w:ascii="Times New Roman" w:hAnsi="Times New Roman"/>
          <w:sz w:val="24"/>
          <w:szCs w:val="24"/>
        </w:rPr>
        <w:t>, 27 (with I. Barany and J. Lee), 1992, 267-290.</w:t>
      </w:r>
    </w:p>
    <w:p w14:paraId="1241E335" w14:textId="77777777" w:rsidR="008938CF" w:rsidRPr="0032616D" w:rsidRDefault="00A855BF" w:rsidP="00A855BF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 </w:t>
      </w:r>
      <w:r w:rsidR="008938CF" w:rsidRPr="0032616D">
        <w:rPr>
          <w:rFonts w:ascii="Times New Roman" w:hAnsi="Times New Roman"/>
          <w:sz w:val="24"/>
          <w:szCs w:val="24"/>
        </w:rPr>
        <w:t>“Worldwide Nuclear Coalition Games: A Valuation of Strategic Offensive and Defensive Forces,” (with J. Bracken), Operations Research, 41, 4, 1993, 655-668.</w:t>
      </w:r>
    </w:p>
    <w:bookmarkEnd w:id="1"/>
    <w:bookmarkEnd w:id="2"/>
    <w:p w14:paraId="04B634FC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“Crisis Stability Games” (with J. Bracken), </w:t>
      </w:r>
      <w:r w:rsidRPr="0032616D">
        <w:rPr>
          <w:rFonts w:ascii="Times New Roman" w:hAnsi="Times New Roman"/>
          <w:sz w:val="24"/>
          <w:szCs w:val="24"/>
          <w:u w:val="single"/>
        </w:rPr>
        <w:t>Naval Research Logistics</w:t>
      </w:r>
      <w:r w:rsidRPr="0032616D">
        <w:rPr>
          <w:rFonts w:ascii="Times New Roman" w:hAnsi="Times New Roman"/>
          <w:sz w:val="24"/>
          <w:szCs w:val="24"/>
        </w:rPr>
        <w:t xml:space="preserve">, 40, 1993, 289-303. </w:t>
      </w:r>
    </w:p>
    <w:p w14:paraId="5D1B5B05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“Repeated Trade and the Velocity of Money,” (with P. Dubey and S. Sahi), </w:t>
      </w:r>
      <w:r w:rsidRPr="0032616D">
        <w:rPr>
          <w:rFonts w:ascii="Times New Roman" w:hAnsi="Times New Roman"/>
          <w:sz w:val="24"/>
          <w:szCs w:val="24"/>
          <w:u w:val="single"/>
        </w:rPr>
        <w:t>Journal of Mathematical Economics</w:t>
      </w:r>
      <w:r w:rsidRPr="0032616D">
        <w:rPr>
          <w:rFonts w:ascii="Times New Roman" w:hAnsi="Times New Roman"/>
          <w:sz w:val="24"/>
          <w:szCs w:val="24"/>
        </w:rPr>
        <w:t>, (NSF), 22, 2, 1993, 125-137. CFDP 895.</w:t>
      </w:r>
    </w:p>
    <w:p w14:paraId="7D7FC6D9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“Game Theory,” </w:t>
      </w:r>
      <w:r w:rsidRPr="0032616D">
        <w:rPr>
          <w:rFonts w:ascii="Times New Roman" w:hAnsi="Times New Roman"/>
          <w:sz w:val="24"/>
          <w:szCs w:val="24"/>
          <w:u w:val="single"/>
        </w:rPr>
        <w:t>Encyclopedia of Applied Physics</w:t>
      </w:r>
      <w:r w:rsidRPr="0032616D">
        <w:rPr>
          <w:rFonts w:ascii="Times New Roman" w:hAnsi="Times New Roman"/>
          <w:sz w:val="24"/>
          <w:szCs w:val="24"/>
        </w:rPr>
        <w:t xml:space="preserve">, Vol.7, 1993. </w:t>
      </w:r>
    </w:p>
    <w:p w14:paraId="29FC7296" w14:textId="77777777" w:rsidR="008938CF" w:rsidRPr="0032616D" w:rsidRDefault="00A855B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 w:rsidDel="00A855BF">
        <w:rPr>
          <w:rFonts w:ascii="Times New Roman" w:hAnsi="Times New Roman"/>
          <w:sz w:val="24"/>
          <w:szCs w:val="24"/>
        </w:rPr>
        <w:t xml:space="preserve"> </w:t>
      </w:r>
      <w:r w:rsidR="008938CF" w:rsidRPr="0032616D">
        <w:rPr>
          <w:rFonts w:ascii="Times New Roman" w:hAnsi="Times New Roman"/>
          <w:sz w:val="24"/>
          <w:szCs w:val="24"/>
        </w:rPr>
        <w:t xml:space="preserve">“Accounting and its Relationship to General Equilibrium Theory,” </w:t>
      </w:r>
      <w:r w:rsidR="008938CF" w:rsidRPr="0032616D">
        <w:rPr>
          <w:rFonts w:ascii="Times New Roman" w:hAnsi="Times New Roman"/>
          <w:sz w:val="24"/>
          <w:szCs w:val="24"/>
          <w:u w:val="single"/>
        </w:rPr>
        <w:t>Eco</w:t>
      </w:r>
      <w:r w:rsidR="00877DCD" w:rsidRPr="0032616D">
        <w:rPr>
          <w:rFonts w:ascii="Times New Roman" w:hAnsi="Times New Roman"/>
          <w:sz w:val="24"/>
          <w:szCs w:val="24"/>
          <w:u w:val="single"/>
        </w:rPr>
        <w:t xml:space="preserve">nomic </w:t>
      </w:r>
      <w:r w:rsidR="008938CF" w:rsidRPr="0032616D">
        <w:rPr>
          <w:rFonts w:ascii="Times New Roman" w:hAnsi="Times New Roman"/>
          <w:sz w:val="24"/>
          <w:szCs w:val="24"/>
          <w:u w:val="single"/>
        </w:rPr>
        <w:t>Notes</w:t>
      </w:r>
      <w:r w:rsidR="008938CF" w:rsidRPr="0032616D">
        <w:rPr>
          <w:rFonts w:ascii="Times New Roman" w:hAnsi="Times New Roman"/>
          <w:sz w:val="24"/>
          <w:szCs w:val="24"/>
        </w:rPr>
        <w:t xml:space="preserve">, 22, 3, 1993, 226-234. </w:t>
      </w:r>
    </w:p>
    <w:p w14:paraId="54C4B2CB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  <w:lang w:val="de-DE"/>
        </w:rPr>
      </w:pPr>
      <w:r w:rsidRPr="0032616D">
        <w:rPr>
          <w:rFonts w:ascii="Times New Roman" w:hAnsi="Times New Roman"/>
          <w:sz w:val="24"/>
          <w:szCs w:val="24"/>
          <w:lang w:val="de-DE"/>
        </w:rPr>
        <w:t xml:space="preserve">“Oskar Morgenstern: A Visionary in Economic Science,” </w:t>
      </w:r>
      <w:r w:rsidRPr="0032616D">
        <w:rPr>
          <w:rFonts w:ascii="Times New Roman" w:hAnsi="Times New Roman"/>
          <w:sz w:val="24"/>
          <w:szCs w:val="24"/>
          <w:u w:val="single"/>
          <w:lang w:val="de-DE"/>
        </w:rPr>
        <w:t>Wirtschafts-und Sozialwissenschaftenzwishcen Theorie und Praxis</w:t>
      </w:r>
      <w:r w:rsidRPr="0032616D">
        <w:rPr>
          <w:rFonts w:ascii="Times New Roman" w:hAnsi="Times New Roman"/>
          <w:sz w:val="24"/>
          <w:szCs w:val="24"/>
          <w:lang w:val="de-DE"/>
        </w:rPr>
        <w:t xml:space="preserve">, Physica-Verlag, 1993, 51-59. </w:t>
      </w:r>
    </w:p>
    <w:p w14:paraId="190BE878" w14:textId="77777777" w:rsidR="008938CF" w:rsidRPr="0032616D" w:rsidRDefault="00152372" w:rsidP="007E4087">
      <w:pPr>
        <w:spacing w:before="240" w:after="180"/>
        <w:jc w:val="center"/>
      </w:pPr>
      <w:r w:rsidRPr="0032616D">
        <w:rPr>
          <w:b/>
          <w:bCs/>
          <w:u w:val="single"/>
        </w:rPr>
        <w:t>1994–</w:t>
      </w:r>
      <w:r w:rsidR="008938CF" w:rsidRPr="0032616D">
        <w:rPr>
          <w:b/>
          <w:bCs/>
          <w:u w:val="single"/>
        </w:rPr>
        <w:t xml:space="preserve">1995 </w:t>
      </w:r>
    </w:p>
    <w:p w14:paraId="78E20B72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“Prominence, Symmetry or Other,” </w:t>
      </w:r>
      <w:r w:rsidRPr="0032616D">
        <w:rPr>
          <w:u w:val="single"/>
        </w:rPr>
        <w:t>Games and Economic Behavior</w:t>
      </w:r>
      <w:r w:rsidRPr="0032616D">
        <w:t xml:space="preserve">, 6, 2, 1994, 328-332. </w:t>
      </w:r>
    </w:p>
    <w:p w14:paraId="12DE1C0A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>Some Dynamics of a Strategic Market Game with a Large Number of Agents” (with J. Miller),</w:t>
      </w:r>
      <w:bookmarkStart w:id="3" w:name="OLE_LINK1"/>
      <w:bookmarkStart w:id="4" w:name="OLE_LINK2"/>
      <w:r w:rsidRPr="0032616D">
        <w:t xml:space="preserve"> </w:t>
      </w:r>
      <w:r w:rsidRPr="0032616D">
        <w:rPr>
          <w:u w:val="single"/>
        </w:rPr>
        <w:t>Journal of Economics</w:t>
      </w:r>
      <w:r w:rsidRPr="0032616D">
        <w:t xml:space="preserve">, 60, 1, September 1994, 1-28. </w:t>
      </w:r>
      <w:bookmarkEnd w:id="3"/>
      <w:bookmarkEnd w:id="4"/>
    </w:p>
    <w:p w14:paraId="6DE6566A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“Construction of Stationary Markov Equilibria on a Strategic Market Game,” (with Ioannis Karatzas and William D. Sudderth), </w:t>
      </w:r>
      <w:r w:rsidRPr="0032616D">
        <w:rPr>
          <w:u w:val="single"/>
        </w:rPr>
        <w:t>Mathematics of Operations Research</w:t>
      </w:r>
      <w:r w:rsidRPr="0032616D">
        <w:t>, 19, 4, November 1994</w:t>
      </w:r>
      <w:r w:rsidR="00F273B9" w:rsidRPr="0032616D">
        <w:t>,</w:t>
      </w:r>
      <w:r w:rsidR="00552577" w:rsidRPr="0032616D">
        <w:t xml:space="preserve"> 975-1006.</w:t>
      </w:r>
      <w:r w:rsidRPr="0032616D">
        <w:t xml:space="preserve"> </w:t>
      </w:r>
    </w:p>
    <w:p w14:paraId="388E15D9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“Dynamic Solutions to a Strategic Market Game: Analysis Programming and a Genetic Algorithm Approach,” (with G. Bond and J. Liu), </w:t>
      </w:r>
      <w:r w:rsidRPr="0032616D">
        <w:rPr>
          <w:u w:val="single"/>
        </w:rPr>
        <w:t>Many Agent Simulation and Artificial Life</w:t>
      </w:r>
      <w:r w:rsidRPr="0032616D">
        <w:t xml:space="preserve">, (E. Hillebrand and J. Stender, eds.), IOS Press, 1994. </w:t>
      </w:r>
    </w:p>
    <w:p w14:paraId="3DE8EAB1" w14:textId="77777777" w:rsidR="008938CF" w:rsidRPr="0032616D" w:rsidRDefault="008938CF" w:rsidP="00152372">
      <w:pPr>
        <w:spacing w:before="240" w:after="180"/>
        <w:jc w:val="center"/>
      </w:pPr>
      <w:r w:rsidRPr="0032616D">
        <w:rPr>
          <w:b/>
          <w:bCs/>
          <w:u w:val="single"/>
        </w:rPr>
        <w:t>1996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1997 </w:t>
      </w:r>
    </w:p>
    <w:p w14:paraId="2B805F5E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“Reminiscences on Oskar Morgernstern,” in </w:t>
      </w:r>
      <w:r w:rsidRPr="0032616D">
        <w:rPr>
          <w:u w:val="single"/>
        </w:rPr>
        <w:t>Luminaries: Princeton Faculty Remembered</w:t>
      </w:r>
      <w:r w:rsidRPr="0032616D">
        <w:t xml:space="preserve">, Patricia H. Marks (ed.), published as part of the celebration of the 250th anniversary of the founding of Princeton University, Princeton Academic Press, 1996. </w:t>
      </w:r>
    </w:p>
    <w:p w14:paraId="76D77588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“Why Equilibrium? A Note on the Noncooperative Equilibria of Some Matrix Games,” </w:t>
      </w:r>
      <w:r w:rsidRPr="0032616D">
        <w:rPr>
          <w:u w:val="single"/>
        </w:rPr>
        <w:t>Journal of Economic Behavior and Organization</w:t>
      </w:r>
      <w:r w:rsidRPr="0032616D">
        <w:t xml:space="preserve">, 29, 3, May 1996, 537-539. </w:t>
      </w:r>
    </w:p>
    <w:p w14:paraId="42C4E12F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“Dumb Bugs and Bright Noncooperative Players: Games, Context and Behavior,” (with T. Quint and D. Yan), </w:t>
      </w:r>
      <w:r w:rsidRPr="0032616D">
        <w:rPr>
          <w:u w:val="single"/>
        </w:rPr>
        <w:t>Understanding Strategic Interaction: Essays in Honor of Reinhard Selten</w:t>
      </w:r>
      <w:r w:rsidRPr="0032616D">
        <w:t xml:space="preserve">, (W. Albers, </w:t>
      </w:r>
      <w:r w:rsidRPr="0032616D">
        <w:rPr>
          <w:u w:val="single"/>
        </w:rPr>
        <w:t>et.</w:t>
      </w:r>
      <w:r w:rsidR="00031AFD">
        <w:rPr>
          <w:u w:val="single"/>
        </w:rPr>
        <w:t xml:space="preserve"> </w:t>
      </w:r>
      <w:r w:rsidRPr="0032616D">
        <w:rPr>
          <w:u w:val="single"/>
        </w:rPr>
        <w:t>al</w:t>
      </w:r>
      <w:r w:rsidRPr="0032616D">
        <w:t xml:space="preserve">., (eds.), Berlin: Springer-Verlag, 1996, 185-197. CFDP 1094. </w:t>
      </w:r>
    </w:p>
    <w:p w14:paraId="15FFAECE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Strategic Market Game with Secured Lending,” (with Ioannis Karatzas and William D. Sudderth), </w:t>
      </w:r>
      <w:r w:rsidRPr="0032616D">
        <w:rPr>
          <w:u w:val="single"/>
        </w:rPr>
        <w:t>Journal of Mathematical Economics</w:t>
      </w:r>
      <w:r w:rsidRPr="0032616D">
        <w:t xml:space="preserve">, 28, 2, 1997, 207-247. CFDP 1099. </w:t>
      </w:r>
    </w:p>
    <w:p w14:paraId="0CE1C970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“On the Trail of a White Whale: The Rationalizations of a Mathematical Institutional Economist,” </w:t>
      </w:r>
      <w:r w:rsidRPr="0032616D">
        <w:rPr>
          <w:u w:val="single"/>
        </w:rPr>
        <w:t>The Makers of Modern Economics, Volume III</w:t>
      </w:r>
      <w:r w:rsidRPr="0032616D">
        <w:t xml:space="preserve">, edited by Arnold Heertje, Edward Elgar Publishing Limited, 1997, 96-121. </w:t>
      </w:r>
    </w:p>
    <w:p w14:paraId="4CF994CB" w14:textId="77777777" w:rsidR="00445359" w:rsidRPr="0032616D" w:rsidRDefault="00445359" w:rsidP="00445359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“Trade With Assignats or Landbank Money: Equilibria in a Finite-Person Strategic Market Game,” (with A. K. Jayawardene), </w:t>
      </w:r>
      <w:r w:rsidRPr="0032616D">
        <w:rPr>
          <w:u w:val="single"/>
        </w:rPr>
        <w:t>Journal of Mathematical Economics</w:t>
      </w:r>
      <w:r w:rsidRPr="0032616D">
        <w:t xml:space="preserve">, Elsevier Press, 27, 2, March 1997, 143-162. </w:t>
      </w:r>
    </w:p>
    <w:p w14:paraId="1DCE180C" w14:textId="77777777" w:rsidR="008938CF" w:rsidRPr="0032616D" w:rsidRDefault="00445359" w:rsidP="00445359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 </w:t>
      </w:r>
      <w:r w:rsidR="008938CF" w:rsidRPr="0032616D">
        <w:t xml:space="preserve">“Terrorism, Technology and the Socioeconomics of Death,” </w:t>
      </w:r>
      <w:r w:rsidR="008938CF" w:rsidRPr="0032616D">
        <w:rPr>
          <w:u w:val="single"/>
        </w:rPr>
        <w:t>Comparative Strategy</w:t>
      </w:r>
      <w:r w:rsidR="008938CF" w:rsidRPr="0032616D">
        <w:t xml:space="preserve">, 16, 4, October-December 1997, 399-414. </w:t>
      </w:r>
    </w:p>
    <w:p w14:paraId="067D5835" w14:textId="77777777" w:rsidR="00445359" w:rsidRPr="0032616D" w:rsidRDefault="00445359" w:rsidP="00445359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 w:rsidDel="00445359">
        <w:t xml:space="preserve"> </w:t>
      </w:r>
      <w:r w:rsidRPr="0032616D">
        <w:rPr>
          <w:rFonts w:ascii="Times New Roman" w:hAnsi="Times New Roman"/>
          <w:sz w:val="24"/>
          <w:szCs w:val="24"/>
        </w:rPr>
        <w:t xml:space="preserve">“Game Theory, Complexity and Simplicity Part I: A Tutorial,” in </w:t>
      </w:r>
      <w:r w:rsidRPr="0032616D">
        <w:rPr>
          <w:rFonts w:ascii="Times New Roman" w:hAnsi="Times New Roman"/>
          <w:sz w:val="24"/>
          <w:szCs w:val="24"/>
          <w:u w:val="single"/>
        </w:rPr>
        <w:t>Complexity</w:t>
      </w:r>
      <w:r w:rsidRPr="0032616D">
        <w:rPr>
          <w:rFonts w:ascii="Times New Roman" w:hAnsi="Times New Roman"/>
          <w:sz w:val="24"/>
          <w:szCs w:val="24"/>
        </w:rPr>
        <w:t xml:space="preserve">, 3, 2, November/December 1997, 39-46. </w:t>
      </w:r>
    </w:p>
    <w:p w14:paraId="11ADA68C" w14:textId="77777777" w:rsidR="008938CF" w:rsidRPr="0032616D" w:rsidRDefault="00445359" w:rsidP="00445359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 </w:t>
      </w:r>
      <w:r w:rsidR="008938CF" w:rsidRPr="0032616D">
        <w:t>“Pri</w:t>
      </w:r>
      <w:r w:rsidR="00334CFB">
        <w:t xml:space="preserve">ce Variations in a Stock Market </w:t>
      </w:r>
      <w:r w:rsidR="008938CF" w:rsidRPr="0032616D">
        <w:t xml:space="preserve">With Many Agents,” (with Per Bak and Maya Paczuski) in </w:t>
      </w:r>
      <w:r w:rsidR="008938CF" w:rsidRPr="0032616D">
        <w:rPr>
          <w:u w:val="single"/>
        </w:rPr>
        <w:t>Physica A</w:t>
      </w:r>
      <w:r w:rsidR="008938CF" w:rsidRPr="0032616D">
        <w:t xml:space="preserve">, 246, 3-4, December 1, 1997, 430-453. </w:t>
      </w:r>
    </w:p>
    <w:p w14:paraId="4DDB12AA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“Experts, Noise Traders and Fat Tail Distributions,” (with Per Bak and Maya Paczuski), </w:t>
      </w:r>
      <w:r w:rsidRPr="0032616D">
        <w:rPr>
          <w:u w:val="single"/>
        </w:rPr>
        <w:t>Economics Notes</w:t>
      </w:r>
      <w:r w:rsidRPr="0032616D">
        <w:t xml:space="preserve">, 26, 2, 1997, 251-290. </w:t>
      </w:r>
    </w:p>
    <w:p w14:paraId="6867DA5F" w14:textId="77777777" w:rsidR="004B1D59" w:rsidRDefault="00445359" w:rsidP="004B1D59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 w:rsidDel="00445359">
        <w:t xml:space="preserve"> </w:t>
      </w:r>
      <w:r w:rsidR="008938CF" w:rsidRPr="0032616D">
        <w:t xml:space="preserve">“Time and Money,” in </w:t>
      </w:r>
      <w:r w:rsidR="008938CF" w:rsidRPr="0032616D">
        <w:rPr>
          <w:u w:val="single"/>
        </w:rPr>
        <w:t>The Economy as a Complex Evolving System II</w:t>
      </w:r>
      <w:r w:rsidR="008938CF" w:rsidRPr="0032616D">
        <w:t>, edited by W. Brian Arthur, Steven Durlauf, and David Lane, Reading, MA: Addison-Wesley, 1997. CFDP 1112.</w:t>
      </w:r>
    </w:p>
    <w:p w14:paraId="73316DD0" w14:textId="77777777" w:rsidR="008938CF" w:rsidRPr="004B1D59" w:rsidRDefault="008938CF" w:rsidP="004B1D59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 </w:t>
      </w:r>
      <w:r w:rsidR="004B1D59" w:rsidRPr="0032616D">
        <w:t xml:space="preserve">“A Theorem on the Number of Nash Equilibria in a Bimatrix Game,” (with Thomas Quint), </w:t>
      </w:r>
      <w:r w:rsidR="004B1D59" w:rsidRPr="0032616D">
        <w:rPr>
          <w:u w:val="single"/>
        </w:rPr>
        <w:t>International Journal of Game Theory</w:t>
      </w:r>
      <w:r w:rsidR="004B1D59" w:rsidRPr="0032616D">
        <w:t xml:space="preserve">, 26, 3, 1997, 353-359. CFP 958. </w:t>
      </w:r>
    </w:p>
    <w:p w14:paraId="4A4EB5B4" w14:textId="77777777" w:rsidR="008938CF" w:rsidRPr="0032616D" w:rsidRDefault="008938CF" w:rsidP="00152372">
      <w:pPr>
        <w:spacing w:before="240" w:after="180"/>
        <w:jc w:val="center"/>
      </w:pPr>
      <w:r w:rsidRPr="0032616D">
        <w:rPr>
          <w:b/>
          <w:bCs/>
          <w:u w:val="single"/>
        </w:rPr>
        <w:t>1998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1999 </w:t>
      </w:r>
    </w:p>
    <w:p w14:paraId="489D9F05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“Insurance Market Games: Scale Effects and Public Policy,” (with Michael R. Powers and Shun Tian Yao), </w:t>
      </w:r>
      <w:r w:rsidRPr="0032616D">
        <w:rPr>
          <w:u w:val="single"/>
        </w:rPr>
        <w:t>Journal of Economics</w:t>
      </w:r>
      <w:r w:rsidRPr="0032616D">
        <w:t xml:space="preserve">, 67, 2, 1998, 109-134. </w:t>
      </w:r>
    </w:p>
    <w:p w14:paraId="61EA5A7B" w14:textId="77777777" w:rsidR="008938CF" w:rsidRPr="0032616D" w:rsidRDefault="004B1D59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 w:rsidDel="004B1D59">
        <w:t xml:space="preserve"> </w:t>
      </w:r>
      <w:r w:rsidR="008938CF" w:rsidRPr="0032616D">
        <w:t xml:space="preserve">“Game Theory, Complexity and Simplicity Part II: Problems and Applications,” </w:t>
      </w:r>
      <w:r w:rsidR="008938CF" w:rsidRPr="0032616D">
        <w:rPr>
          <w:u w:val="single"/>
        </w:rPr>
        <w:t>Complexity</w:t>
      </w:r>
      <w:r w:rsidR="008938CF" w:rsidRPr="0032616D">
        <w:t xml:space="preserve">, 3, 3, January/February 1998, 36-45. </w:t>
      </w:r>
    </w:p>
    <w:p w14:paraId="769E0E73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“Game Theory, Complexity and Simplicity Part III: Critique and Prospective,” </w:t>
      </w:r>
      <w:r w:rsidRPr="0032616D">
        <w:rPr>
          <w:u w:val="single"/>
        </w:rPr>
        <w:t>Complexity</w:t>
      </w:r>
      <w:r w:rsidRPr="0032616D">
        <w:t xml:space="preserve">, 3, 5, May 1998, 34-46. </w:t>
      </w:r>
    </w:p>
    <w:p w14:paraId="289D55F4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“On the Tradeoff Between the Law of Large Numbers and Oligopoly in Insurance,” (with Michael R. Powers), in </w:t>
      </w:r>
      <w:r w:rsidRPr="0032616D">
        <w:rPr>
          <w:u w:val="single"/>
        </w:rPr>
        <w:t>Insurance: Mathematics and Economics</w:t>
      </w:r>
      <w:r w:rsidRPr="0032616D">
        <w:t xml:space="preserve">, 23, 2, November 1998, 141-156. </w:t>
      </w:r>
    </w:p>
    <w:p w14:paraId="36F73501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“Culture and Commerce,” </w:t>
      </w:r>
      <w:r w:rsidRPr="0032616D">
        <w:rPr>
          <w:u w:val="single"/>
        </w:rPr>
        <w:t>Journal of Cultural Economics</w:t>
      </w:r>
      <w:r w:rsidRPr="0032616D">
        <w:t xml:space="preserve">, 23, 1-2, 1999, 13-20. </w:t>
      </w:r>
    </w:p>
    <w:p w14:paraId="44B92627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“Reinsurance and Retrocession: Optimal Configurations for an Evolving Market,” </w:t>
      </w:r>
      <w:r w:rsidRPr="0032616D">
        <w:rPr>
          <w:u w:val="single"/>
        </w:rPr>
        <w:t>The Proceedings of the International Insurance Society Annual Seminar</w:t>
      </w:r>
      <w:r w:rsidRPr="0032616D">
        <w:t xml:space="preserve">, Berlin, Germany, July 15, 1999. </w:t>
      </w:r>
    </w:p>
    <w:p w14:paraId="0DF98841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“Quantum Economics, Uncertainty and the Optimal Grid Size,” </w:t>
      </w:r>
      <w:r w:rsidRPr="0032616D">
        <w:rPr>
          <w:u w:val="single"/>
        </w:rPr>
        <w:t>Economics Letters</w:t>
      </w:r>
      <w:r w:rsidRPr="0032616D">
        <w:t xml:space="preserve">, 64, 3, September 1999, 277-278. </w:t>
      </w:r>
    </w:p>
    <w:p w14:paraId="38ECD02C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>“Dynamics of Money,” (with P. Bak and S.</w:t>
      </w:r>
      <w:r w:rsidR="00911A9A" w:rsidRPr="0032616D">
        <w:t xml:space="preserve"> </w:t>
      </w:r>
      <w:r w:rsidRPr="0032616D">
        <w:t xml:space="preserve">F. Nørrelykke), in </w:t>
      </w:r>
      <w:r w:rsidRPr="0032616D">
        <w:rPr>
          <w:u w:val="single"/>
        </w:rPr>
        <w:t>Physical Review E</w:t>
      </w:r>
      <w:r w:rsidRPr="0032616D">
        <w:t xml:space="preserve">, 60, 3, September 1999, 2528-2532. </w:t>
      </w:r>
    </w:p>
    <w:p w14:paraId="6FFB086A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“Clubs, Near Markets and Market Games” (with M. Wooders), </w:t>
      </w:r>
      <w:r w:rsidRPr="0032616D">
        <w:rPr>
          <w:u w:val="single"/>
        </w:rPr>
        <w:t>Fields Institute Communications</w:t>
      </w:r>
      <w:r w:rsidRPr="0032616D">
        <w:t xml:space="preserve">, Vol. 23 of </w:t>
      </w:r>
      <w:r w:rsidRPr="0032616D">
        <w:rPr>
          <w:u w:val="single"/>
        </w:rPr>
        <w:t>Topics in Mathematical Economics and Game Theory</w:t>
      </w:r>
      <w:r w:rsidRPr="0032616D">
        <w:t xml:space="preserve">, </w:t>
      </w:r>
      <w:r w:rsidRPr="0032616D">
        <w:rPr>
          <w:u w:val="single"/>
        </w:rPr>
        <w:t>Essays in Honor of Robert J. Aumann</w:t>
      </w:r>
      <w:r w:rsidRPr="0032616D">
        <w:t xml:space="preserve"> (M. Wooders, ed.), Providence, RI: American Mathematical Society, 1999, 233-256. CFDP 657 &amp; CFP 989. </w:t>
      </w:r>
    </w:p>
    <w:p w14:paraId="0C7EC1F2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Behavioral Approach to a Strategic Market Game,” (with N.J. Vriend), </w:t>
      </w:r>
      <w:r w:rsidRPr="0032616D">
        <w:rPr>
          <w:u w:val="single"/>
        </w:rPr>
        <w:t>Computational Techniques for Modelling Learning in Economics</w:t>
      </w:r>
      <w:r w:rsidRPr="0032616D">
        <w:t xml:space="preserve"> (T. Brenner, ed.), Dordrecht: Kluwer, 1999, 261-282. </w:t>
      </w:r>
    </w:p>
    <w:p w14:paraId="75E32911" w14:textId="77777777" w:rsidR="008938CF" w:rsidRPr="0032616D" w:rsidRDefault="008938CF" w:rsidP="00152372">
      <w:pPr>
        <w:spacing w:before="240" w:after="180"/>
        <w:jc w:val="center"/>
      </w:pPr>
      <w:r w:rsidRPr="0032616D">
        <w:rPr>
          <w:b/>
          <w:bCs/>
          <w:u w:val="single"/>
        </w:rPr>
        <w:t>2000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2001 </w:t>
      </w:r>
    </w:p>
    <w:p w14:paraId="26AB6E4F" w14:textId="77777777" w:rsidR="008938CF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“Spatial Competition and Price Formation,” (with K. Nagel, M. Paczuski, and P. Bak), </w:t>
      </w:r>
      <w:r w:rsidRPr="0032616D">
        <w:rPr>
          <w:u w:val="single"/>
        </w:rPr>
        <w:t xml:space="preserve">Physica A </w:t>
      </w:r>
      <w:r w:rsidRPr="0032616D">
        <w:t xml:space="preserve">287, 2000, 546-562. </w:t>
      </w:r>
    </w:p>
    <w:p w14:paraId="19B38D5D" w14:textId="77777777" w:rsidR="004B1D59" w:rsidRPr="0032616D" w:rsidRDefault="004B1D59" w:rsidP="004B1D59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“Game Theory: Some Observations,” </w:t>
      </w:r>
      <w:r w:rsidRPr="0032616D">
        <w:rPr>
          <w:u w:val="single"/>
        </w:rPr>
        <w:t>SOM Working Paper, #132</w:t>
      </w:r>
      <w:r w:rsidRPr="0032616D">
        <w:t xml:space="preserve">, July 2000, in a special issue in </w:t>
      </w:r>
      <w:r w:rsidRPr="0032616D">
        <w:rPr>
          <w:u w:val="single"/>
        </w:rPr>
        <w:t>Journal of the Operations Research Society of America</w:t>
      </w:r>
      <w:r w:rsidRPr="0032616D">
        <w:t xml:space="preserve">. </w:t>
      </w:r>
    </w:p>
    <w:p w14:paraId="1842F943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Strategic Market Game with Active Bankruptcy,” (with J. Geanakoplos, I. Karatzas, and W. Sudderth), </w:t>
      </w:r>
      <w:r w:rsidRPr="0032616D">
        <w:rPr>
          <w:u w:val="single"/>
        </w:rPr>
        <w:t>Journal of Mathematical Economics</w:t>
      </w:r>
      <w:r w:rsidRPr="0032616D">
        <w:t xml:space="preserve">, 34, 3, November 2000, 359-396. CFDP 1183. </w:t>
      </w:r>
    </w:p>
    <w:p w14:paraId="5C6135F6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“The Core of Endo-Status Games and One-to-One Ordinal Preference Games” (with T. Quint), </w:t>
      </w:r>
      <w:r w:rsidRPr="0032616D">
        <w:rPr>
          <w:u w:val="single"/>
        </w:rPr>
        <w:t>Mathematical Social Sciences</w:t>
      </w:r>
      <w:r w:rsidRPr="0032616D">
        <w:t xml:space="preserve">, 41, 2001, 89-102. </w:t>
      </w:r>
    </w:p>
    <w:p w14:paraId="1860082B" w14:textId="77777777" w:rsidR="004B1D59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“On Understanding Money,” </w:t>
      </w:r>
      <w:r w:rsidRPr="0032616D">
        <w:rPr>
          <w:u w:val="single"/>
        </w:rPr>
        <w:t>World Economics</w:t>
      </w:r>
      <w:r w:rsidRPr="0032616D">
        <w:t>, 2, 1, January-March 2001, 95-120.</w:t>
      </w:r>
    </w:p>
    <w:p w14:paraId="37261F61" w14:textId="77777777" w:rsidR="008938CF" w:rsidRPr="0032616D" w:rsidRDefault="004B1D59" w:rsidP="004B1D59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“Risk: Public Perception, and Education,” (with Michael Powers), at Temple University, Fox School of Business and Management, accepted article in the Proceedings of the 2nd Annual International Business </w:t>
      </w:r>
      <w:r w:rsidRPr="0032616D">
        <w:rPr>
          <w:i/>
        </w:rPr>
        <w:t>Research Forum on Global Risk Management</w:t>
      </w:r>
      <w:r w:rsidRPr="0032616D">
        <w:t xml:space="preserve">, April 20, 2001.  </w:t>
      </w:r>
      <w:r w:rsidR="008938CF" w:rsidRPr="0032616D">
        <w:t xml:space="preserve"> </w:t>
      </w:r>
    </w:p>
    <w:p w14:paraId="4C8EAA33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“War Gaming in the Information Age, Theory and Purpose,” (with P. Bracken), </w:t>
      </w:r>
      <w:r w:rsidRPr="0032616D">
        <w:rPr>
          <w:u w:val="single"/>
        </w:rPr>
        <w:t>Naval War College Review</w:t>
      </w:r>
      <w:r w:rsidRPr="0032616D">
        <w:t xml:space="preserve">, LIV, (2), Spring 2001, 47-60. </w:t>
      </w:r>
    </w:p>
    <w:p w14:paraId="182437D4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 xml:space="preserve">“Games of Status,” (with Thomas Quint), </w:t>
      </w:r>
      <w:r w:rsidRPr="0032616D">
        <w:rPr>
          <w:rFonts w:ascii="Times New Roman" w:hAnsi="Times New Roman"/>
          <w:sz w:val="24"/>
          <w:szCs w:val="24"/>
          <w:u w:val="single"/>
        </w:rPr>
        <w:t>Journal of Public Economic Theory</w:t>
      </w:r>
      <w:r w:rsidRPr="0032616D">
        <w:rPr>
          <w:rFonts w:ascii="Times New Roman" w:hAnsi="Times New Roman"/>
          <w:sz w:val="24"/>
          <w:szCs w:val="24"/>
        </w:rPr>
        <w:t xml:space="preserve">, 3, 4, 2001, 349-372. </w:t>
      </w:r>
    </w:p>
    <w:p w14:paraId="407E7690" w14:textId="77777777" w:rsidR="008938CF" w:rsidRPr="0032616D" w:rsidRDefault="008938CF" w:rsidP="00580C75">
      <w:pPr>
        <w:pStyle w:val="Default"/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32616D">
        <w:rPr>
          <w:rFonts w:ascii="Times New Roman" w:hAnsi="Times New Roman"/>
          <w:sz w:val="24"/>
          <w:szCs w:val="24"/>
        </w:rPr>
        <w:t>“Toward a Theory of Reinsurance and Retrocession,”</w:t>
      </w:r>
      <w:r w:rsidR="004B1D59">
        <w:rPr>
          <w:rFonts w:ascii="Times New Roman" w:hAnsi="Times New Roman"/>
          <w:sz w:val="24"/>
          <w:szCs w:val="24"/>
        </w:rPr>
        <w:t xml:space="preserve"> </w:t>
      </w:r>
      <w:r w:rsidRPr="0032616D">
        <w:rPr>
          <w:rFonts w:ascii="Times New Roman" w:hAnsi="Times New Roman"/>
          <w:sz w:val="24"/>
          <w:szCs w:val="24"/>
        </w:rPr>
        <w:t xml:space="preserve">(with Michael Powers), </w:t>
      </w:r>
      <w:r w:rsidRPr="0032616D">
        <w:rPr>
          <w:rFonts w:ascii="Times New Roman" w:hAnsi="Times New Roman"/>
          <w:sz w:val="24"/>
          <w:szCs w:val="24"/>
          <w:u w:val="single"/>
        </w:rPr>
        <w:t>Insurance: Mathematics &amp; Economics</w:t>
      </w:r>
      <w:r w:rsidRPr="0032616D">
        <w:rPr>
          <w:rFonts w:ascii="Times New Roman" w:hAnsi="Times New Roman"/>
          <w:sz w:val="24"/>
          <w:szCs w:val="24"/>
        </w:rPr>
        <w:t xml:space="preserve">, 29, 2, 2001, 271-290. </w:t>
      </w:r>
    </w:p>
    <w:p w14:paraId="4E975524" w14:textId="77777777" w:rsidR="00B51CB6" w:rsidRDefault="00B51CB6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32616D">
        <w:t xml:space="preserve">"Dynamic strategic market games: a survey with examples," (with Karatzas and Sudderth), </w:t>
      </w:r>
      <w:r w:rsidRPr="0032616D">
        <w:rPr>
          <w:u w:val="single"/>
        </w:rPr>
        <w:t>Rivista Internazionale di Scienze Economiche e Commerciali</w:t>
      </w:r>
      <w:r w:rsidRPr="0032616D">
        <w:t>, XLVIII, pp.291-330, 2001.</w:t>
      </w:r>
    </w:p>
    <w:p w14:paraId="1EAA3653" w14:textId="77777777" w:rsidR="004B1D59" w:rsidRPr="0032616D" w:rsidRDefault="004B1D59" w:rsidP="004B1D59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“Game Theory and Experimental Gaming,” </w:t>
      </w:r>
      <w:r w:rsidRPr="0032616D">
        <w:rPr>
          <w:u w:val="single"/>
        </w:rPr>
        <w:t>Handbook of Game Theory, Vol. 3</w:t>
      </w:r>
      <w:r w:rsidRPr="0032616D">
        <w:t>, 2001. CFDP 891.</w:t>
      </w:r>
    </w:p>
    <w:p w14:paraId="02F2C561" w14:textId="77777777" w:rsidR="008938CF" w:rsidRPr="0032616D" w:rsidRDefault="008938CF" w:rsidP="00152372">
      <w:pPr>
        <w:spacing w:before="240" w:after="180"/>
        <w:jc w:val="center"/>
      </w:pPr>
      <w:r w:rsidRPr="0032616D">
        <w:rPr>
          <w:b/>
          <w:bCs/>
          <w:u w:val="single"/>
        </w:rPr>
        <w:t>2002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2003 </w:t>
      </w:r>
    </w:p>
    <w:p w14:paraId="368AC8B2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“In Memoriam: John C. Harsanyi (1920-2000),” </w:t>
      </w:r>
      <w:r w:rsidRPr="0032616D">
        <w:rPr>
          <w:u w:val="single"/>
        </w:rPr>
        <w:t>Games and Economic Behavior</w:t>
      </w:r>
      <w:r w:rsidRPr="0032616D">
        <w:t xml:space="preserve">, 38, 200, 2002. </w:t>
      </w:r>
    </w:p>
    <w:p w14:paraId="05421FD3" w14:textId="77777777" w:rsidR="008938CF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“A Strategic Market Game with Seigniorage Costs of Fiat Money,” (with Dimitrios Tsomocos), </w:t>
      </w:r>
      <w:r w:rsidRPr="0032616D">
        <w:rPr>
          <w:u w:val="single"/>
        </w:rPr>
        <w:t>Economic Theory</w:t>
      </w:r>
      <w:r w:rsidRPr="0032616D">
        <w:t>,</w:t>
      </w:r>
      <w:r w:rsidR="0078332A" w:rsidRPr="0032616D">
        <w:t xml:space="preserve"> </w:t>
      </w:r>
      <w:r w:rsidRPr="0032616D">
        <w:t xml:space="preserve">19, 2002, 187-201. </w:t>
      </w:r>
    </w:p>
    <w:p w14:paraId="54CB8CE3" w14:textId="77777777" w:rsidR="004B1D59" w:rsidRPr="0032616D" w:rsidRDefault="004B1D59" w:rsidP="004B1D59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32616D">
        <w:rPr>
          <w:color w:val="000025"/>
        </w:rPr>
        <w:t>“A Stochastic Overlapping Generations Economy with Inheritance,” (</w:t>
      </w:r>
      <w:r w:rsidRPr="0032616D">
        <w:t xml:space="preserve">with Karatzas and Sudderth), </w:t>
      </w:r>
      <w:r w:rsidRPr="0032616D">
        <w:rPr>
          <w:i/>
          <w:iCs/>
        </w:rPr>
        <w:t xml:space="preserve">Journal of Economics, </w:t>
      </w:r>
      <w:r w:rsidRPr="0032616D">
        <w:rPr>
          <w:iCs/>
        </w:rPr>
        <w:t>vol. 77, #3, December 2002, pp. 207-240</w:t>
      </w:r>
      <w:r>
        <w:t>.</w:t>
      </w:r>
    </w:p>
    <w:p w14:paraId="1FE8B2E3" w14:textId="77777777" w:rsidR="008938CF" w:rsidRPr="0032616D" w:rsidRDefault="008938CF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“Money and the Monetization of Credit,” chapter 10 in </w:t>
      </w:r>
      <w:r w:rsidRPr="0032616D">
        <w:rPr>
          <w:u w:val="single"/>
        </w:rPr>
        <w:t>Central Banking, Monetary Theory and Practice. Essays in Honor of Charles Goodhart vol.</w:t>
      </w:r>
      <w:r w:rsidR="00E32DAF" w:rsidRPr="0032616D">
        <w:rPr>
          <w:u w:val="single"/>
        </w:rPr>
        <w:t xml:space="preserve"> </w:t>
      </w:r>
      <w:r w:rsidRPr="0032616D">
        <w:rPr>
          <w:u w:val="single"/>
        </w:rPr>
        <w:t>1</w:t>
      </w:r>
      <w:r w:rsidRPr="0032616D">
        <w:t>, edited by Paul Mizen. Cheltenham, UK: Edward Elgar, 2003.  CFDP #1343.</w:t>
      </w:r>
    </w:p>
    <w:p w14:paraId="3D2380D0" w14:textId="77777777" w:rsidR="008938CF" w:rsidRPr="0032616D" w:rsidRDefault="004B1D59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 w:rsidDel="004B1D59">
        <w:t xml:space="preserve"> </w:t>
      </w:r>
      <w:r w:rsidR="008938CF" w:rsidRPr="0032616D">
        <w:t xml:space="preserve">“Dealers in Art,” </w:t>
      </w:r>
      <w:r w:rsidR="008938CF" w:rsidRPr="0032616D">
        <w:rPr>
          <w:i/>
        </w:rPr>
        <w:t>Encyclopedia of Cultural Economics</w:t>
      </w:r>
      <w:r w:rsidR="00972C00" w:rsidRPr="0032616D">
        <w:t>, R. Towse (ed.), Edward Elgar, London, 2003. (Also SOM working paper)</w:t>
      </w:r>
    </w:p>
    <w:p w14:paraId="161176F1" w14:textId="77777777" w:rsidR="00972C00" w:rsidRPr="0032616D" w:rsidRDefault="00972C00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>“Information and the Existence of Stationary Markovian Equilibrium,” (with I</w:t>
      </w:r>
      <w:r w:rsidR="00FD30DA" w:rsidRPr="0032616D">
        <w:t>oannis</w:t>
      </w:r>
      <w:r w:rsidRPr="0032616D">
        <w:t xml:space="preserve"> Karatzas</w:t>
      </w:r>
      <w:r w:rsidR="00FD30DA" w:rsidRPr="0032616D">
        <w:t xml:space="preserve">, </w:t>
      </w:r>
      <w:r w:rsidRPr="0032616D">
        <w:t>W</w:t>
      </w:r>
      <w:r w:rsidR="00FD30DA" w:rsidRPr="0032616D">
        <w:t>illiam</w:t>
      </w:r>
      <w:r w:rsidR="00304130" w:rsidRPr="0032616D">
        <w:t xml:space="preserve"> </w:t>
      </w:r>
      <w:r w:rsidRPr="0032616D">
        <w:t xml:space="preserve">D. Sudderth), </w:t>
      </w:r>
      <w:r w:rsidRPr="0032616D">
        <w:rPr>
          <w:i/>
        </w:rPr>
        <w:t>The Annuals of the International Society of Dynamic Games</w:t>
      </w:r>
      <w:r w:rsidRPr="0032616D">
        <w:t>, vol. 7, 2003.</w:t>
      </w:r>
    </w:p>
    <w:p w14:paraId="370CCB0D" w14:textId="77777777" w:rsidR="00F430BC" w:rsidRPr="0032616D" w:rsidRDefault="00FD30DA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“Is Gold an Efficient Store of Value?” (with Pradeep Dubey, John Geanakoplos), </w:t>
      </w:r>
      <w:r w:rsidRPr="0032616D">
        <w:rPr>
          <w:i/>
        </w:rPr>
        <w:t>Economic Theory</w:t>
      </w:r>
      <w:r w:rsidRPr="0032616D">
        <w:t>, 21, 2003.</w:t>
      </w:r>
    </w:p>
    <w:p w14:paraId="00D680DA" w14:textId="77777777" w:rsidR="00213EC3" w:rsidRPr="0032616D" w:rsidRDefault="00213EC3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32616D">
        <w:t xml:space="preserve">“A Computational Analysis of Core Convergence in a Multiple Equilibria Economy," (with Kumar, Alok), </w:t>
      </w:r>
      <w:r w:rsidRPr="0032616D">
        <w:rPr>
          <w:i/>
          <w:iCs/>
        </w:rPr>
        <w:t>Games and Economic Behavior,</w:t>
      </w:r>
      <w:r w:rsidRPr="0032616D">
        <w:rPr>
          <w:iCs/>
        </w:rPr>
        <w:t xml:space="preserve"> vol. 42, #2, </w:t>
      </w:r>
      <w:r w:rsidRPr="0032616D">
        <w:t xml:space="preserve">2003, pp. 253-266. </w:t>
      </w:r>
    </w:p>
    <w:p w14:paraId="4019D77A" w14:textId="77777777" w:rsidR="00F430BC" w:rsidRPr="0032616D" w:rsidRDefault="00F430BC" w:rsidP="00152372">
      <w:pPr>
        <w:spacing w:before="240" w:after="180"/>
        <w:jc w:val="center"/>
        <w:rPr>
          <w:highlight w:val="yellow"/>
        </w:rPr>
      </w:pPr>
      <w:r w:rsidRPr="0032616D">
        <w:rPr>
          <w:b/>
          <w:bCs/>
          <w:u w:val="single"/>
        </w:rPr>
        <w:t>2004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2005 </w:t>
      </w:r>
    </w:p>
    <w:p w14:paraId="3A6C4A93" w14:textId="77777777" w:rsidR="00120456" w:rsidRPr="0032616D" w:rsidRDefault="00120456" w:rsidP="00120456">
      <w:pPr>
        <w:widowControl w:val="0"/>
        <w:numPr>
          <w:ilvl w:val="0"/>
          <w:numId w:val="18"/>
        </w:numPr>
        <w:tabs>
          <w:tab w:val="left" w:pos="-1800"/>
          <w:tab w:val="left" w:pos="-1080"/>
          <w:tab w:val="num" w:pos="720"/>
          <w:tab w:val="left" w:pos="1440"/>
          <w:tab w:val="left" w:pos="2160"/>
          <w:tab w:val="left" w:pos="2880"/>
          <w:tab w:val="left" w:pos="3600"/>
          <w:tab w:val="left" w:pos="4320"/>
        </w:tabs>
        <w:spacing w:after="180"/>
        <w:ind w:left="720" w:hanging="720"/>
      </w:pPr>
      <w:r w:rsidRPr="0032616D">
        <w:t xml:space="preserve">“Market Bubbles and Wasteful Avoidance: Tax and Regulatory Constraints on Short Sales” (with Michael R. Powers and David M. Schizer), </w:t>
      </w:r>
      <w:r w:rsidRPr="0032616D">
        <w:rPr>
          <w:i/>
        </w:rPr>
        <w:t>Tax Law Review</w:t>
      </w:r>
      <w:r w:rsidRPr="0032616D">
        <w:t xml:space="preserve">, vol. 57, #2, spring 2004, pp. 233-274. </w:t>
      </w:r>
    </w:p>
    <w:p w14:paraId="6775B3E1" w14:textId="77777777" w:rsidR="00F430BC" w:rsidRPr="0032616D" w:rsidRDefault="00120456" w:rsidP="00120456">
      <w:pPr>
        <w:widowControl w:val="0"/>
        <w:numPr>
          <w:ilvl w:val="0"/>
          <w:numId w:val="18"/>
        </w:numPr>
        <w:tabs>
          <w:tab w:val="left" w:pos="-1800"/>
          <w:tab w:val="left" w:pos="-1080"/>
          <w:tab w:val="num" w:pos="720"/>
          <w:tab w:val="left" w:pos="1440"/>
          <w:tab w:val="left" w:pos="2160"/>
          <w:tab w:val="left" w:pos="2880"/>
          <w:tab w:val="left" w:pos="3600"/>
          <w:tab w:val="left" w:pos="4320"/>
        </w:tabs>
        <w:spacing w:after="180"/>
        <w:ind w:left="720" w:hanging="720"/>
      </w:pPr>
      <w:r w:rsidRPr="0032616D">
        <w:t xml:space="preserve"> </w:t>
      </w:r>
      <w:r w:rsidR="00F430BC" w:rsidRPr="0032616D">
        <w:t xml:space="preserve">“Variation on the Theme of Scarf’s Counter-Example” (with Alok Kumar), </w:t>
      </w:r>
      <w:r w:rsidR="004E5DD8" w:rsidRPr="0032616D">
        <w:t>C</w:t>
      </w:r>
      <w:r w:rsidR="00F430BC" w:rsidRPr="0032616D">
        <w:rPr>
          <w:i/>
        </w:rPr>
        <w:t>omputational Economics</w:t>
      </w:r>
      <w:r w:rsidR="004E5DD8" w:rsidRPr="0032616D">
        <w:t>, vol. 24, #1, August 2004, pp. 1-19.</w:t>
      </w:r>
    </w:p>
    <w:p w14:paraId="2982ADB5" w14:textId="77777777" w:rsidR="00F430BC" w:rsidRPr="0032616D" w:rsidRDefault="00F430BC" w:rsidP="00580C75">
      <w:pPr>
        <w:widowControl w:val="0"/>
        <w:numPr>
          <w:ilvl w:val="0"/>
          <w:numId w:val="18"/>
        </w:numPr>
        <w:tabs>
          <w:tab w:val="left" w:pos="-1800"/>
          <w:tab w:val="left" w:pos="-1080"/>
          <w:tab w:val="num" w:pos="720"/>
          <w:tab w:val="left" w:pos="1440"/>
          <w:tab w:val="left" w:pos="2160"/>
          <w:tab w:val="left" w:pos="2880"/>
          <w:tab w:val="left" w:pos="3600"/>
          <w:tab w:val="left" w:pos="4320"/>
        </w:tabs>
        <w:spacing w:after="180"/>
        <w:ind w:left="720" w:hanging="720"/>
      </w:pPr>
      <w:r w:rsidRPr="0032616D">
        <w:t xml:space="preserve">“The Physics of Time and Dimension in the Economics of Financial Control” (with Erik Smith) </w:t>
      </w:r>
      <w:r w:rsidRPr="0032616D">
        <w:rPr>
          <w:i/>
        </w:rPr>
        <w:t>Physica A</w:t>
      </w:r>
      <w:r w:rsidR="000F3CE6" w:rsidRPr="0032616D">
        <w:t xml:space="preserve">, vol. 340, </w:t>
      </w:r>
      <w:r w:rsidR="00593912" w:rsidRPr="0032616D">
        <w:t xml:space="preserve"># </w:t>
      </w:r>
      <w:r w:rsidR="000F3CE6" w:rsidRPr="0032616D">
        <w:t>4</w:t>
      </w:r>
      <w:r w:rsidR="00593912" w:rsidRPr="0032616D">
        <w:t xml:space="preserve">, </w:t>
      </w:r>
      <w:r w:rsidR="000F3CE6" w:rsidRPr="0032616D">
        <w:t>15 September 2004, pp. 656-667</w:t>
      </w:r>
      <w:r w:rsidR="00593912" w:rsidRPr="0032616D">
        <w:t xml:space="preserve">. </w:t>
      </w:r>
      <w:r w:rsidRPr="0032616D">
        <w:t xml:space="preserve">Special Issue in Honor of Per Bak.  </w:t>
      </w:r>
    </w:p>
    <w:p w14:paraId="154ED2F8" w14:textId="77777777" w:rsidR="00F430BC" w:rsidRPr="0032616D" w:rsidRDefault="00F430BC" w:rsidP="00580C75">
      <w:pPr>
        <w:widowControl w:val="0"/>
        <w:numPr>
          <w:ilvl w:val="0"/>
          <w:numId w:val="18"/>
        </w:numPr>
        <w:tabs>
          <w:tab w:val="left" w:pos="-1800"/>
          <w:tab w:val="left" w:pos="-1080"/>
          <w:tab w:val="num" w:pos="720"/>
          <w:tab w:val="left" w:pos="1440"/>
          <w:tab w:val="left" w:pos="2160"/>
          <w:tab w:val="left" w:pos="2880"/>
          <w:tab w:val="left" w:pos="3600"/>
          <w:tab w:val="left" w:pos="4320"/>
        </w:tabs>
        <w:spacing w:after="180"/>
        <w:ind w:left="720" w:hanging="720"/>
      </w:pPr>
      <w:r w:rsidRPr="0032616D">
        <w:t>“The Importance of Time</w:t>
      </w:r>
      <w:r w:rsidR="00EA73B7" w:rsidRPr="0032616D">
        <w:t xml:space="preserve"> </w:t>
      </w:r>
      <w:r w:rsidRPr="0032616D">
        <w:t>scales: Simple Models</w:t>
      </w:r>
      <w:r w:rsidRPr="0032616D">
        <w:rPr>
          <w:color w:val="FF0000"/>
        </w:rPr>
        <w:t xml:space="preserve"> </w:t>
      </w:r>
      <w:r w:rsidRPr="0032616D">
        <w:t>for Economic Markets” (with Kai Nagel</w:t>
      </w:r>
      <w:r w:rsidR="00C83F82" w:rsidRPr="0032616D">
        <w:t xml:space="preserve"> and Martin Strauss</w:t>
      </w:r>
      <w:r w:rsidRPr="0032616D">
        <w:t>)</w:t>
      </w:r>
      <w:r w:rsidR="00C83F82" w:rsidRPr="0032616D">
        <w:t>,</w:t>
      </w:r>
      <w:r w:rsidRPr="0032616D">
        <w:t xml:space="preserve"> </w:t>
      </w:r>
      <w:r w:rsidRPr="0032616D">
        <w:rPr>
          <w:i/>
        </w:rPr>
        <w:t>Physica A</w:t>
      </w:r>
      <w:r w:rsidR="00C83F82" w:rsidRPr="0032616D">
        <w:t xml:space="preserve">, vol. 340, </w:t>
      </w:r>
      <w:r w:rsidR="00593912" w:rsidRPr="0032616D">
        <w:t>#</w:t>
      </w:r>
      <w:r w:rsidR="00C83F82" w:rsidRPr="0032616D">
        <w:t xml:space="preserve">4, 15 September </w:t>
      </w:r>
      <w:r w:rsidR="00593912" w:rsidRPr="0032616D">
        <w:t>2004</w:t>
      </w:r>
      <w:r w:rsidR="005561F2" w:rsidRPr="0032616D">
        <w:t>,</w:t>
      </w:r>
      <w:r w:rsidR="00593912" w:rsidRPr="0032616D">
        <w:t xml:space="preserve"> pp. </w:t>
      </w:r>
      <w:r w:rsidR="00C83F82" w:rsidRPr="0032616D">
        <w:t>668-677</w:t>
      </w:r>
      <w:r w:rsidR="00EE4955" w:rsidRPr="0032616D">
        <w:t xml:space="preserve">. </w:t>
      </w:r>
      <w:r w:rsidRPr="0032616D">
        <w:t>Special Issue in Hono</w:t>
      </w:r>
      <w:r w:rsidR="00593912" w:rsidRPr="0032616D">
        <w:t xml:space="preserve">r of Per Bak. </w:t>
      </w:r>
    </w:p>
    <w:p w14:paraId="0C00423F" w14:textId="77777777" w:rsidR="009D0DA0" w:rsidRPr="0032616D" w:rsidRDefault="00120456" w:rsidP="00580C75">
      <w:pPr>
        <w:widowControl w:val="0"/>
        <w:numPr>
          <w:ilvl w:val="0"/>
          <w:numId w:val="18"/>
        </w:numPr>
        <w:tabs>
          <w:tab w:val="left" w:pos="-1800"/>
          <w:tab w:val="left" w:pos="-1080"/>
          <w:tab w:val="num" w:pos="720"/>
          <w:tab w:val="left" w:pos="1440"/>
          <w:tab w:val="left" w:pos="2160"/>
          <w:tab w:val="left" w:pos="2880"/>
          <w:tab w:val="left" w:pos="3600"/>
          <w:tab w:val="left" w:pos="4320"/>
        </w:tabs>
        <w:spacing w:after="180"/>
        <w:ind w:left="720" w:hanging="720"/>
      </w:pPr>
      <w:r w:rsidRPr="0032616D">
        <w:t xml:space="preserve"> </w:t>
      </w:r>
      <w:r w:rsidR="009D0DA0" w:rsidRPr="0032616D">
        <w:t xml:space="preserve">“Strategic Freedom, Constraint, and Symmetry in One-Period Markets with Cash and Credit Payment” (with Eric Smith), </w:t>
      </w:r>
      <w:r w:rsidR="009D0DA0" w:rsidRPr="0032616D">
        <w:rPr>
          <w:i/>
        </w:rPr>
        <w:t>Economic Theory</w:t>
      </w:r>
      <w:r w:rsidR="009D0DA0" w:rsidRPr="0032616D">
        <w:t>, vol. 25, #3, pp. 513-551, 2005.</w:t>
      </w:r>
    </w:p>
    <w:p w14:paraId="00FA2FAD" w14:textId="77777777" w:rsidR="00F54AD7" w:rsidRPr="0032616D" w:rsidRDefault="00F54AD7" w:rsidP="00F54AD7">
      <w:pPr>
        <w:widowControl w:val="0"/>
        <w:numPr>
          <w:ilvl w:val="0"/>
          <w:numId w:val="18"/>
        </w:numPr>
        <w:tabs>
          <w:tab w:val="left" w:pos="-1800"/>
          <w:tab w:val="left" w:pos="-1080"/>
          <w:tab w:val="num" w:pos="720"/>
          <w:tab w:val="left" w:pos="1440"/>
          <w:tab w:val="left" w:pos="2160"/>
          <w:tab w:val="left" w:pos="2880"/>
          <w:tab w:val="left" w:pos="3600"/>
          <w:tab w:val="left" w:pos="4320"/>
        </w:tabs>
        <w:spacing w:after="180"/>
        <w:ind w:left="720" w:hanging="720"/>
      </w:pPr>
      <w:r w:rsidRPr="0032616D">
        <w:t xml:space="preserve">“Default and Punishment in General Equilibrium” (with Pradeep Dubey and John Geanakoplos), </w:t>
      </w:r>
      <w:r w:rsidRPr="0032616D">
        <w:rPr>
          <w:i/>
        </w:rPr>
        <w:t>Econometrica</w:t>
      </w:r>
      <w:r w:rsidRPr="0032616D">
        <w:t>, 73 (1), pp. 1-37, January 2005.</w:t>
      </w:r>
    </w:p>
    <w:p w14:paraId="1903A996" w14:textId="77777777" w:rsidR="00F54AD7" w:rsidRPr="0032616D" w:rsidRDefault="00F54AD7" w:rsidP="00F54AD7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jc w:val="both"/>
      </w:pPr>
      <w:r w:rsidRPr="0032616D">
        <w:t xml:space="preserve">“Stable Prices, Money and the Cost of Living,” in </w:t>
      </w:r>
      <w:r w:rsidRPr="0032616D">
        <w:rPr>
          <w:i/>
        </w:rPr>
        <w:t>American Journal of Economics and Sociology</w:t>
      </w:r>
      <w:r w:rsidRPr="0032616D">
        <w:t>, vol. 64, #1, pp. 117-124, January 2005.  Special issue in honor of Irving Fisher.</w:t>
      </w:r>
    </w:p>
    <w:p w14:paraId="3C8D99A3" w14:textId="77777777" w:rsidR="009D0DA0" w:rsidRPr="0032616D" w:rsidRDefault="00F54AD7" w:rsidP="00F54AD7">
      <w:pPr>
        <w:widowControl w:val="0"/>
        <w:numPr>
          <w:ilvl w:val="0"/>
          <w:numId w:val="18"/>
        </w:numPr>
        <w:tabs>
          <w:tab w:val="left" w:pos="-1800"/>
          <w:tab w:val="left" w:pos="-1080"/>
          <w:tab w:val="num" w:pos="720"/>
          <w:tab w:val="left" w:pos="1440"/>
          <w:tab w:val="left" w:pos="2160"/>
          <w:tab w:val="left" w:pos="2880"/>
          <w:tab w:val="left" w:pos="3600"/>
          <w:tab w:val="left" w:pos="4320"/>
        </w:tabs>
        <w:spacing w:after="180"/>
        <w:ind w:left="720" w:hanging="720"/>
      </w:pPr>
      <w:r w:rsidRPr="0032616D">
        <w:t xml:space="preserve"> </w:t>
      </w:r>
      <w:r w:rsidR="009D0DA0" w:rsidRPr="0032616D">
        <w:t xml:space="preserve">“A Consumable Money: An Elementary Discussion of Commodity Money, Fiat Money and Credit: Part 1” (with Thomas Quint), </w:t>
      </w:r>
      <w:r w:rsidR="00E00E46" w:rsidRPr="0032616D">
        <w:rPr>
          <w:i/>
        </w:rPr>
        <w:t>The IFCAI Journal of M</w:t>
      </w:r>
      <w:r w:rsidR="009D0DA0" w:rsidRPr="0032616D">
        <w:rPr>
          <w:i/>
        </w:rPr>
        <w:t>onetary Economics</w:t>
      </w:r>
      <w:r w:rsidR="009D0DA0" w:rsidRPr="0032616D">
        <w:t>, vol. 3, no. 1, pp. 6-42, February 2005.</w:t>
      </w:r>
    </w:p>
    <w:p w14:paraId="1F4BE5C2" w14:textId="77777777" w:rsidR="00807E3B" w:rsidRPr="0032616D" w:rsidRDefault="00F54AD7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32616D" w:rsidDel="00F54AD7">
        <w:t xml:space="preserve">  </w:t>
      </w:r>
      <w:r w:rsidR="00807E3B" w:rsidRPr="0032616D">
        <w:t>“</w:t>
      </w:r>
      <w:r w:rsidR="00643F70" w:rsidRPr="0032616D">
        <w:t>Is Economics the Next Physical Science</w:t>
      </w:r>
      <w:r w:rsidR="00AF4721" w:rsidRPr="0032616D">
        <w:t>?</w:t>
      </w:r>
      <w:r w:rsidR="00643F70" w:rsidRPr="0032616D">
        <w:t xml:space="preserve">” </w:t>
      </w:r>
      <w:r w:rsidR="00807E3B" w:rsidRPr="0032616D">
        <w:t xml:space="preserve">(with D. Farmer and D. E. Smith) </w:t>
      </w:r>
      <w:r w:rsidR="00807E3B" w:rsidRPr="0032616D">
        <w:rPr>
          <w:i/>
          <w:iCs/>
        </w:rPr>
        <w:t>Physics Today</w:t>
      </w:r>
      <w:r w:rsidR="00807E3B" w:rsidRPr="0032616D">
        <w:rPr>
          <w:iCs/>
        </w:rPr>
        <w:t xml:space="preserve">, </w:t>
      </w:r>
      <w:r w:rsidR="00643F70" w:rsidRPr="0032616D">
        <w:t>September</w:t>
      </w:r>
      <w:r w:rsidR="00807E3B" w:rsidRPr="0032616D">
        <w:rPr>
          <w:iCs/>
        </w:rPr>
        <w:t xml:space="preserve"> 2005.</w:t>
      </w:r>
      <w:r w:rsidR="00807E3B" w:rsidRPr="0032616D">
        <w:rPr>
          <w:i/>
          <w:iCs/>
        </w:rPr>
        <w:t xml:space="preserve"> </w:t>
      </w:r>
      <w:r w:rsidR="00807E3B" w:rsidRPr="0032616D">
        <w:t xml:space="preserve">  </w:t>
      </w:r>
    </w:p>
    <w:p w14:paraId="3DBA160C" w14:textId="77777777" w:rsidR="00AF4721" w:rsidRPr="0032616D" w:rsidRDefault="00AF4721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32616D">
        <w:t>“How Taxes Affect Market Price: the “Longs and Shorts” of Discounting and Information,” (with M. Powers and D. Schizer), Journal of Derivatives Accounting, vol. 2, #2, September 2005</w:t>
      </w:r>
      <w:r w:rsidR="00413C1C" w:rsidRPr="0032616D">
        <w:t>.</w:t>
      </w:r>
    </w:p>
    <w:p w14:paraId="26ECAAA5" w14:textId="77777777" w:rsidR="00807E3B" w:rsidRPr="0032616D" w:rsidRDefault="00807E3B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32616D">
        <w:t xml:space="preserve">“A Double Auction Market:  Teaching, Experiment and Theory,” </w:t>
      </w:r>
      <w:r w:rsidRPr="0032616D">
        <w:rPr>
          <w:i/>
          <w:iCs/>
        </w:rPr>
        <w:t>Simulation and Gaming</w:t>
      </w:r>
      <w:r w:rsidRPr="0032616D">
        <w:rPr>
          <w:iCs/>
        </w:rPr>
        <w:t>, vol.36, #2, 2005, pp.166-182.</w:t>
      </w:r>
    </w:p>
    <w:p w14:paraId="605B3F13" w14:textId="77777777" w:rsidR="009201D1" w:rsidRPr="0032616D" w:rsidRDefault="00807E3B" w:rsidP="00580C75">
      <w:pPr>
        <w:widowControl w:val="0"/>
        <w:numPr>
          <w:ilvl w:val="0"/>
          <w:numId w:val="18"/>
        </w:numPr>
        <w:tabs>
          <w:tab w:val="left" w:pos="-1800"/>
          <w:tab w:val="left" w:pos="-1080"/>
          <w:tab w:val="num" w:pos="720"/>
          <w:tab w:val="left" w:pos="1440"/>
          <w:tab w:val="left" w:pos="2160"/>
          <w:tab w:val="left" w:pos="2880"/>
          <w:tab w:val="left" w:pos="3600"/>
          <w:tab w:val="left" w:pos="4320"/>
        </w:tabs>
        <w:spacing w:after="180"/>
        <w:ind w:left="720" w:hanging="720"/>
      </w:pPr>
      <w:r w:rsidRPr="0032616D">
        <w:t xml:space="preserve">“Gold, Fiat and Credit.  An Elementary Discussion of Commodity Money, Fiat Money, and Credit:  Part 2” (with Tom Quint) </w:t>
      </w:r>
      <w:r w:rsidRPr="0032616D">
        <w:rPr>
          <w:i/>
          <w:iCs/>
        </w:rPr>
        <w:t>The ICFAI Journal of Monetary Economics,</w:t>
      </w:r>
      <w:r w:rsidRPr="0032616D">
        <w:t xml:space="preserve"> 2005, pp. 6-50.</w:t>
      </w:r>
    </w:p>
    <w:p w14:paraId="278FB284" w14:textId="77777777" w:rsidR="00AF4721" w:rsidRPr="0032616D" w:rsidRDefault="00AF4721" w:rsidP="00152372">
      <w:pPr>
        <w:spacing w:before="240" w:after="180"/>
        <w:jc w:val="center"/>
      </w:pPr>
      <w:r w:rsidRPr="0032616D">
        <w:rPr>
          <w:b/>
          <w:bCs/>
          <w:u w:val="single"/>
        </w:rPr>
        <w:t>2006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 xml:space="preserve">2007 </w:t>
      </w:r>
    </w:p>
    <w:p w14:paraId="4EC03A09" w14:textId="77777777" w:rsidR="00807E3B" w:rsidRPr="0032616D" w:rsidRDefault="00807E3B" w:rsidP="00580C75">
      <w:pPr>
        <w:widowControl w:val="0"/>
        <w:numPr>
          <w:ilvl w:val="0"/>
          <w:numId w:val="18"/>
        </w:numPr>
        <w:tabs>
          <w:tab w:val="left" w:pos="-1800"/>
          <w:tab w:val="left" w:pos="-1080"/>
          <w:tab w:val="num" w:pos="720"/>
          <w:tab w:val="left" w:pos="1440"/>
          <w:tab w:val="left" w:pos="2160"/>
          <w:tab w:val="left" w:pos="2880"/>
          <w:tab w:val="left" w:pos="3600"/>
          <w:tab w:val="left" w:pos="4320"/>
        </w:tabs>
        <w:spacing w:after="180"/>
        <w:ind w:left="720" w:hanging="720"/>
      </w:pPr>
      <w:r w:rsidRPr="0032616D">
        <w:t>“The Inflationary Bias of Real Uncertainty and the Harmonic Fisher Equation” (with Ioannis Karatzas, William Suddert</w:t>
      </w:r>
      <w:r w:rsidR="00643F70" w:rsidRPr="0032616D">
        <w:t>h, John Geanakoplos)</w:t>
      </w:r>
      <w:r w:rsidRPr="0032616D">
        <w:t xml:space="preserve"> Economic Theory, vol. 28, #3, August 2006, pp. 481-512.</w:t>
      </w:r>
    </w:p>
    <w:p w14:paraId="3F7F3B12" w14:textId="77777777" w:rsidR="00F54AD7" w:rsidRPr="0032616D" w:rsidRDefault="00F54AD7" w:rsidP="00F54AD7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32616D">
        <w:t>“</w:t>
      </w:r>
      <w:r w:rsidRPr="0032616D">
        <w:rPr>
          <w:color w:val="000025"/>
        </w:rPr>
        <w:t>Production, Interest, and Saving in Deterministic Economies with Additive Endowments,” (with I. Karatzas</w:t>
      </w:r>
      <w:r w:rsidRPr="0032616D">
        <w:rPr>
          <w:color w:val="000025"/>
          <w:vertAlign w:val="superscript"/>
        </w:rPr>
        <w:t xml:space="preserve"> </w:t>
      </w:r>
      <w:r w:rsidRPr="0032616D">
        <w:t xml:space="preserve">&amp; </w:t>
      </w:r>
      <w:r w:rsidRPr="0032616D">
        <w:rPr>
          <w:color w:val="000025"/>
        </w:rPr>
        <w:t xml:space="preserve">W. D. Sudderth), </w:t>
      </w:r>
      <w:r w:rsidRPr="0032616D">
        <w:rPr>
          <w:i/>
          <w:iCs/>
        </w:rPr>
        <w:t>Economic Theory</w:t>
      </w:r>
      <w:r w:rsidRPr="0032616D">
        <w:rPr>
          <w:iCs/>
        </w:rPr>
        <w:t xml:space="preserve">, </w:t>
      </w:r>
      <w:hyperlink r:id="rId9" w:history="1">
        <w:r w:rsidRPr="0032616D">
          <w:rPr>
            <w:rStyle w:val="Hyperlink"/>
            <w:color w:val="auto"/>
          </w:rPr>
          <w:t>Vol. 29, #3, November 2006</w:t>
        </w:r>
      </w:hyperlink>
      <w:r w:rsidRPr="0032616D">
        <w:t>, pp. 525-548</w:t>
      </w:r>
    </w:p>
    <w:p w14:paraId="0F09E62D" w14:textId="77777777" w:rsidR="00807E3B" w:rsidRPr="0032616D" w:rsidRDefault="00AF4721" w:rsidP="00F54AD7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32616D">
        <w:t>“A “Square-Root Rule” for Reinsurance,” (with Michael Powers) Secao Internacional, December 2006, pp. 101-107.</w:t>
      </w:r>
      <w:r w:rsidR="00807E3B" w:rsidRPr="0032616D">
        <w:t> </w:t>
      </w:r>
    </w:p>
    <w:p w14:paraId="09D00E83" w14:textId="77777777" w:rsidR="00AF4721" w:rsidRPr="0032616D" w:rsidRDefault="00807E3B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rPr>
          <w:iCs/>
        </w:rPr>
      </w:pPr>
      <w:r w:rsidRPr="0032616D">
        <w:t xml:space="preserve">“Structure, Clearinghouses and Symmetry” (with Eric Smith), </w:t>
      </w:r>
      <w:r w:rsidRPr="0032616D">
        <w:rPr>
          <w:i/>
          <w:iCs/>
        </w:rPr>
        <w:t>Economic Theory</w:t>
      </w:r>
      <w:r w:rsidRPr="0032616D">
        <w:rPr>
          <w:iCs/>
        </w:rPr>
        <w:t xml:space="preserve">, </w:t>
      </w:r>
      <w:r w:rsidR="00643F70" w:rsidRPr="0032616D">
        <w:rPr>
          <w:iCs/>
        </w:rPr>
        <w:t xml:space="preserve">vol. 30, #3, March </w:t>
      </w:r>
      <w:r w:rsidRPr="0032616D">
        <w:rPr>
          <w:iCs/>
        </w:rPr>
        <w:t>200</w:t>
      </w:r>
      <w:r w:rsidR="00643F70" w:rsidRPr="0032616D">
        <w:rPr>
          <w:iCs/>
        </w:rPr>
        <w:t>7, pp. 587-597</w:t>
      </w:r>
      <w:r w:rsidRPr="0032616D">
        <w:rPr>
          <w:iCs/>
        </w:rPr>
        <w:t>.</w:t>
      </w:r>
    </w:p>
    <w:p w14:paraId="0DC979FB" w14:textId="77777777" w:rsidR="00CE5063" w:rsidRPr="0032616D" w:rsidRDefault="00CE5063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32616D">
        <w:t xml:space="preserve">“Organization and the concept of a playable game,” </w:t>
      </w:r>
      <w:r w:rsidRPr="0032616D">
        <w:rPr>
          <w:i/>
          <w:iCs/>
        </w:rPr>
        <w:t>Serious Games</w:t>
      </w:r>
      <w:r w:rsidRPr="0032616D">
        <w:t xml:space="preserve"> , A CD publication of the proceedings of the 2005 International Simulation And Gaming Association conference, edited by R. Teach, ISAGA05, Atlanta</w:t>
      </w:r>
      <w:r w:rsidR="00693FFB" w:rsidRPr="0032616D">
        <w:t xml:space="preserve"> 2006</w:t>
      </w:r>
    </w:p>
    <w:p w14:paraId="0559431E" w14:textId="77777777" w:rsidR="00693FFB" w:rsidRPr="0032616D" w:rsidRDefault="00693FFB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32616D">
        <w:t xml:space="preserve">“Perfect Competition,” Encyclopedia article in </w:t>
      </w:r>
      <w:r w:rsidRPr="0032616D">
        <w:rPr>
          <w:i/>
        </w:rPr>
        <w:t>International Encyclopedia of Social Sciences, 2</w:t>
      </w:r>
      <w:r w:rsidRPr="0032616D">
        <w:rPr>
          <w:i/>
          <w:vertAlign w:val="superscript"/>
        </w:rPr>
        <w:t>nd</w:t>
      </w:r>
      <w:r w:rsidRPr="0032616D">
        <w:rPr>
          <w:i/>
        </w:rPr>
        <w:t xml:space="preserve"> Edition</w:t>
      </w:r>
      <w:r w:rsidRPr="0032616D">
        <w:t>, 2007.</w:t>
      </w:r>
    </w:p>
    <w:p w14:paraId="4C707A77" w14:textId="77777777" w:rsidR="00693FFB" w:rsidRPr="0032616D" w:rsidRDefault="00693FFB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32616D">
        <w:t xml:space="preserve">“Monetary Theory,” Encyclopedia article in </w:t>
      </w:r>
      <w:r w:rsidRPr="0032616D">
        <w:rPr>
          <w:i/>
        </w:rPr>
        <w:t>International Encyclopedia of Social Sciences, 2</w:t>
      </w:r>
      <w:r w:rsidRPr="0032616D">
        <w:rPr>
          <w:i/>
          <w:vertAlign w:val="superscript"/>
        </w:rPr>
        <w:t>nd</w:t>
      </w:r>
      <w:r w:rsidRPr="0032616D">
        <w:rPr>
          <w:i/>
        </w:rPr>
        <w:t xml:space="preserve"> Edition</w:t>
      </w:r>
      <w:r w:rsidRPr="0032616D">
        <w:t>, 2007.</w:t>
      </w:r>
    </w:p>
    <w:p w14:paraId="1216F349" w14:textId="77777777" w:rsidR="00693FFB" w:rsidRPr="0032616D" w:rsidRDefault="00693FFB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32616D">
        <w:t xml:space="preserve">“General Equilibrium,” Encyclopedia article in </w:t>
      </w:r>
      <w:r w:rsidRPr="0032616D">
        <w:rPr>
          <w:i/>
        </w:rPr>
        <w:t>International Encyclopedia of Social Sciences, 2</w:t>
      </w:r>
      <w:r w:rsidRPr="0032616D">
        <w:rPr>
          <w:i/>
          <w:vertAlign w:val="superscript"/>
        </w:rPr>
        <w:t>nd</w:t>
      </w:r>
      <w:r w:rsidRPr="0032616D">
        <w:rPr>
          <w:i/>
        </w:rPr>
        <w:t xml:space="preserve"> Edition</w:t>
      </w:r>
      <w:r w:rsidRPr="0032616D">
        <w:t>, 2007.</w:t>
      </w:r>
    </w:p>
    <w:p w14:paraId="157FF903" w14:textId="77777777" w:rsidR="00693FFB" w:rsidRPr="0032616D" w:rsidRDefault="00083C51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32616D">
        <w:t xml:space="preserve">“Money,” </w:t>
      </w:r>
      <w:r w:rsidR="00693FFB" w:rsidRPr="0032616D">
        <w:t xml:space="preserve">Encyclopedia article in </w:t>
      </w:r>
      <w:r w:rsidR="00693FFB" w:rsidRPr="0032616D">
        <w:rPr>
          <w:i/>
        </w:rPr>
        <w:t>International Encyclopedia of Social Sciences, 2</w:t>
      </w:r>
      <w:r w:rsidR="00693FFB" w:rsidRPr="0032616D">
        <w:rPr>
          <w:i/>
          <w:vertAlign w:val="superscript"/>
        </w:rPr>
        <w:t>nd</w:t>
      </w:r>
      <w:r w:rsidR="00693FFB" w:rsidRPr="0032616D">
        <w:rPr>
          <w:i/>
        </w:rPr>
        <w:t xml:space="preserve"> Edition</w:t>
      </w:r>
      <w:r w:rsidR="00693FFB" w:rsidRPr="0032616D">
        <w:t>, 2007.</w:t>
      </w:r>
    </w:p>
    <w:p w14:paraId="6980921F" w14:textId="77777777" w:rsidR="00693FFB" w:rsidRPr="0032616D" w:rsidRDefault="00083C51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32616D">
        <w:t>“</w:t>
      </w:r>
      <w:r w:rsidR="00693FFB" w:rsidRPr="0032616D">
        <w:t>Strategic Games,”</w:t>
      </w:r>
      <w:r w:rsidRPr="0032616D">
        <w:t xml:space="preserve"> </w:t>
      </w:r>
      <w:r w:rsidR="00693FFB" w:rsidRPr="0032616D">
        <w:t xml:space="preserve">Encyclopedia article in </w:t>
      </w:r>
      <w:r w:rsidR="00693FFB" w:rsidRPr="0032616D">
        <w:rPr>
          <w:i/>
        </w:rPr>
        <w:t>International Encyclopedia of Social Sciences, 2</w:t>
      </w:r>
      <w:r w:rsidR="00693FFB" w:rsidRPr="0032616D">
        <w:rPr>
          <w:i/>
          <w:vertAlign w:val="superscript"/>
        </w:rPr>
        <w:t>nd</w:t>
      </w:r>
      <w:r w:rsidR="00693FFB" w:rsidRPr="0032616D">
        <w:rPr>
          <w:i/>
        </w:rPr>
        <w:t xml:space="preserve"> Edition</w:t>
      </w:r>
      <w:r w:rsidR="00693FFB" w:rsidRPr="0032616D">
        <w:t>, 2007.</w:t>
      </w:r>
    </w:p>
    <w:p w14:paraId="0472ABA6" w14:textId="77777777" w:rsidR="00693FFB" w:rsidRPr="0032616D" w:rsidRDefault="00693FFB" w:rsidP="00152372">
      <w:pPr>
        <w:spacing w:before="240" w:after="180"/>
        <w:jc w:val="center"/>
        <w:rPr>
          <w:b/>
          <w:bCs/>
          <w:u w:val="single"/>
        </w:rPr>
      </w:pPr>
      <w:r w:rsidRPr="0032616D">
        <w:rPr>
          <w:b/>
          <w:bCs/>
          <w:u w:val="single"/>
        </w:rPr>
        <w:t>2008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>2009</w:t>
      </w:r>
    </w:p>
    <w:p w14:paraId="3E2FA080" w14:textId="77777777" w:rsidR="00693FFB" w:rsidRPr="0032616D" w:rsidRDefault="00031AFD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>
        <w:t>“A Note on F</w:t>
      </w:r>
      <w:r w:rsidR="00693FFB" w:rsidRPr="0032616D">
        <w:t xml:space="preserve">airness, Power, Property and Behind the Veil,” </w:t>
      </w:r>
      <w:r w:rsidR="00693FFB" w:rsidRPr="0032616D">
        <w:rPr>
          <w:i/>
        </w:rPr>
        <w:t>Economic Letters</w:t>
      </w:r>
      <w:r w:rsidR="00693FFB" w:rsidRPr="0032616D">
        <w:t>, vol. 98 #1, January 2008, pp. 29-30.</w:t>
      </w:r>
    </w:p>
    <w:p w14:paraId="442D13E2" w14:textId="77777777" w:rsidR="00693FFB" w:rsidRPr="0032616D" w:rsidRDefault="00693FFB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32616D">
        <w:t>“Monopolistic and Oligopolistic Banking” (with Thomas Quint</w:t>
      </w:r>
      <w:r w:rsidR="00083C51" w:rsidRPr="0032616D">
        <w:t>) Icfai</w:t>
      </w:r>
      <w:r w:rsidRPr="0032616D">
        <w:rPr>
          <w:i/>
        </w:rPr>
        <w:t xml:space="preserve"> Journal of Monetary Economics</w:t>
      </w:r>
      <w:r w:rsidRPr="0032616D">
        <w:t>, 2008.</w:t>
      </w:r>
    </w:p>
    <w:p w14:paraId="1060A696" w14:textId="77777777" w:rsidR="00693FFB" w:rsidRPr="0032616D" w:rsidRDefault="00083C51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32616D">
        <w:t>B</w:t>
      </w:r>
      <w:r w:rsidR="00693FFB" w:rsidRPr="0032616D">
        <w:t>io</w:t>
      </w:r>
      <w:r w:rsidRPr="0032616D">
        <w:t xml:space="preserve">graphy of Oskar Morgenstern, </w:t>
      </w:r>
      <w:r w:rsidRPr="0032616D">
        <w:rPr>
          <w:i/>
        </w:rPr>
        <w:t>New</w:t>
      </w:r>
      <w:r w:rsidR="00693FFB" w:rsidRPr="0032616D">
        <w:t xml:space="preserve"> </w:t>
      </w:r>
      <w:r w:rsidR="00693FFB" w:rsidRPr="0032616D">
        <w:rPr>
          <w:i/>
        </w:rPr>
        <w:t>Dictionary of Scientific Biography</w:t>
      </w:r>
      <w:r w:rsidR="00693FFB" w:rsidRPr="0032616D">
        <w:t>, 2008.</w:t>
      </w:r>
    </w:p>
    <w:p w14:paraId="66E38808" w14:textId="77777777" w:rsidR="00B1619D" w:rsidRPr="0032616D" w:rsidRDefault="00920D7B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rPr>
          <w:rStyle w:val="small-text1"/>
          <w:rFonts w:ascii="Times New Roman" w:hAnsi="Times New Roman" w:cs="Times New Roman"/>
          <w:color w:val="auto"/>
          <w:sz w:val="24"/>
          <w:szCs w:val="24"/>
        </w:rPr>
      </w:pPr>
      <w:r w:rsidRPr="0032616D">
        <w:rPr>
          <w:rStyle w:val="Strong"/>
          <w:b w:val="0"/>
          <w:color w:val="000000"/>
        </w:rPr>
        <w:t>“</w:t>
      </w:r>
      <w:r w:rsidR="00B1619D" w:rsidRPr="0032616D">
        <w:rPr>
          <w:rStyle w:val="Strong"/>
          <w:b w:val="0"/>
          <w:color w:val="000000"/>
        </w:rPr>
        <w:t>Building Theories of Economic Process</w:t>
      </w:r>
      <w:r w:rsidRPr="0032616D">
        <w:rPr>
          <w:rStyle w:val="Strong"/>
          <w:b w:val="0"/>
          <w:color w:val="000000"/>
        </w:rPr>
        <w:t>”</w:t>
      </w:r>
      <w:r w:rsidR="00B1619D" w:rsidRPr="0032616D">
        <w:rPr>
          <w:rStyle w:val="Strong"/>
          <w:b w:val="0"/>
          <w:color w:val="000000"/>
        </w:rPr>
        <w:t xml:space="preserve"> (with Eric Smith), </w:t>
      </w:r>
      <w:r w:rsidR="00E1266A" w:rsidRPr="0032616D">
        <w:rPr>
          <w:rStyle w:val="small-text1"/>
          <w:rFonts w:ascii="Times New Roman" w:hAnsi="Times New Roman" w:cs="Times New Roman"/>
          <w:i/>
          <w:sz w:val="24"/>
          <w:szCs w:val="24"/>
        </w:rPr>
        <w:t xml:space="preserve">Complexity </w:t>
      </w:r>
      <w:r w:rsidR="00B1619D" w:rsidRPr="0032616D">
        <w:rPr>
          <w:rStyle w:val="small-text1"/>
          <w:rFonts w:ascii="Times New Roman" w:hAnsi="Times New Roman" w:cs="Times New Roman"/>
          <w:i/>
          <w:sz w:val="24"/>
          <w:szCs w:val="24"/>
        </w:rPr>
        <w:t>s</w:t>
      </w:r>
      <w:r w:rsidR="00E1266A" w:rsidRPr="0032616D">
        <w:rPr>
          <w:rStyle w:val="small-text1"/>
          <w:rFonts w:ascii="Times New Roman" w:hAnsi="Times New Roman" w:cs="Times New Roman"/>
          <w:i/>
          <w:sz w:val="24"/>
          <w:szCs w:val="24"/>
        </w:rPr>
        <w:t>pecial issue on Econophysics</w:t>
      </w:r>
      <w:r w:rsidR="00B1619D" w:rsidRPr="0032616D">
        <w:rPr>
          <w:rStyle w:val="small-text1"/>
          <w:rFonts w:ascii="Times New Roman" w:hAnsi="Times New Roman" w:cs="Times New Roman"/>
          <w:i/>
          <w:sz w:val="24"/>
          <w:szCs w:val="24"/>
        </w:rPr>
        <w:t>,</w:t>
      </w:r>
      <w:r w:rsidR="00B1619D" w:rsidRPr="0032616D">
        <w:rPr>
          <w:rStyle w:val="small-text1"/>
          <w:rFonts w:ascii="Times New Roman" w:hAnsi="Times New Roman" w:cs="Times New Roman"/>
          <w:sz w:val="24"/>
          <w:szCs w:val="24"/>
        </w:rPr>
        <w:t xml:space="preserve"> vol. 14, #3, January 2009, pp. 77-92. </w:t>
      </w:r>
    </w:p>
    <w:p w14:paraId="41E675F2" w14:textId="77777777" w:rsidR="007923E4" w:rsidRPr="0032616D" w:rsidRDefault="007923E4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rPr>
          <w:rStyle w:val="small-text1"/>
          <w:rFonts w:ascii="Times New Roman" w:hAnsi="Times New Roman" w:cs="Times New Roman"/>
          <w:sz w:val="24"/>
          <w:szCs w:val="24"/>
        </w:rPr>
      </w:pPr>
      <w:r w:rsidRPr="0032616D">
        <w:t xml:space="preserve">“Multistage Models of Monetary Exchange: An Elementary Discussion of Commodity Money, Fiat Money and Credit, Part 4” (with Thomas Quint), </w:t>
      </w:r>
      <w:r w:rsidRPr="0032616D">
        <w:rPr>
          <w:i/>
        </w:rPr>
        <w:t>Icfai Journal of Monetary Economics</w:t>
      </w:r>
      <w:r w:rsidRPr="0032616D">
        <w:t>, February 2009, pp. 6-67.</w:t>
      </w:r>
    </w:p>
    <w:p w14:paraId="414792FD" w14:textId="77777777" w:rsidR="007923E4" w:rsidRPr="00031B21" w:rsidRDefault="007923E4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rPr>
          <w:color w:val="000000"/>
        </w:rPr>
      </w:pPr>
      <w:r w:rsidRPr="0032616D">
        <w:t xml:space="preserve">“Terrorism Damage Exchange Rates: Quantifying Defender Disadvantage” (with Aaron Zelinsky), </w:t>
      </w:r>
      <w:r w:rsidRPr="0032616D">
        <w:rPr>
          <w:i/>
        </w:rPr>
        <w:t>Defense and Security Analysis</w:t>
      </w:r>
      <w:r w:rsidRPr="0032616D">
        <w:t>, vol. 25, March 2009, pp. 7-20.</w:t>
      </w:r>
    </w:p>
    <w:p w14:paraId="71DED816" w14:textId="77777777" w:rsidR="009711DF" w:rsidRDefault="00031B21" w:rsidP="009711DF">
      <w:pPr>
        <w:pStyle w:val="NormalWeb"/>
        <w:numPr>
          <w:ilvl w:val="0"/>
          <w:numId w:val="18"/>
        </w:numPr>
        <w:tabs>
          <w:tab w:val="num" w:pos="720"/>
        </w:tabs>
        <w:spacing w:before="0" w:beforeAutospacing="0" w:after="180" w:afterAutospacing="0"/>
        <w:ind w:left="720" w:hanging="720"/>
      </w:pPr>
      <w:r>
        <w:t xml:space="preserve">“Research Note: Terrorist Groups as Business Firms: A New Typological Framework” (with Aaron Zelinsky), </w:t>
      </w:r>
      <w:r>
        <w:rPr>
          <w:i/>
          <w:iCs/>
        </w:rPr>
        <w:t>Terrorism and Political Violence,</w:t>
      </w:r>
      <w:r>
        <w:t xml:space="preserve"> vol. 21, #2, April 2009, pp. 327-336.</w:t>
      </w:r>
    </w:p>
    <w:p w14:paraId="0D14BE94" w14:textId="77777777" w:rsidR="00960E0D" w:rsidRPr="0032616D" w:rsidRDefault="00960E0D" w:rsidP="009711DF">
      <w:pPr>
        <w:pStyle w:val="NormalWeb"/>
        <w:numPr>
          <w:ilvl w:val="0"/>
          <w:numId w:val="18"/>
        </w:numPr>
        <w:tabs>
          <w:tab w:val="num" w:pos="720"/>
        </w:tabs>
        <w:spacing w:before="0" w:beforeAutospacing="0" w:after="180" w:afterAutospacing="0"/>
        <w:ind w:left="720" w:hanging="720"/>
      </w:pPr>
      <w:r w:rsidRPr="0032616D">
        <w:t>“It</w:t>
      </w:r>
      <w:r>
        <w:t>’</w:t>
      </w:r>
      <w:r w:rsidRPr="0032616D">
        <w:t xml:space="preserve">s Not Just A Game!” </w:t>
      </w:r>
      <w:r w:rsidRPr="009711DF">
        <w:rPr>
          <w:i/>
        </w:rPr>
        <w:t>Simulation and Gaming</w:t>
      </w:r>
      <w:r>
        <w:t xml:space="preserve">, Apr. 2009; </w:t>
      </w:r>
      <w:r w:rsidRPr="0032616D">
        <w:t xml:space="preserve"> 40</w:t>
      </w:r>
      <w:r>
        <w:t>(5), 587-601</w:t>
      </w:r>
      <w:r w:rsidRPr="0032616D">
        <w:t>.</w:t>
      </w:r>
    </w:p>
    <w:p w14:paraId="6FDFED88" w14:textId="77777777" w:rsidR="00960E0D" w:rsidRDefault="00960E0D" w:rsidP="00960E0D">
      <w:pPr>
        <w:pStyle w:val="NormalWeb"/>
        <w:spacing w:before="0" w:beforeAutospacing="0" w:after="180" w:afterAutospacing="0"/>
        <w:ind w:left="720"/>
      </w:pPr>
    </w:p>
    <w:p w14:paraId="7CA87C54" w14:textId="77777777" w:rsidR="002767C3" w:rsidRPr="00BB6383" w:rsidRDefault="002767C3" w:rsidP="00152372">
      <w:pPr>
        <w:spacing w:before="240" w:after="180"/>
        <w:jc w:val="center"/>
        <w:rPr>
          <w:b/>
          <w:bCs/>
          <w:u w:val="single"/>
        </w:rPr>
      </w:pPr>
      <w:r w:rsidRPr="0032616D">
        <w:rPr>
          <w:b/>
          <w:bCs/>
          <w:u w:val="single"/>
        </w:rPr>
        <w:t>2010</w:t>
      </w:r>
      <w:r w:rsidR="00152372" w:rsidRPr="0032616D">
        <w:rPr>
          <w:b/>
          <w:bCs/>
          <w:u w:val="single"/>
        </w:rPr>
        <w:t>–</w:t>
      </w:r>
      <w:r w:rsidRPr="0032616D">
        <w:rPr>
          <w:b/>
          <w:bCs/>
          <w:u w:val="single"/>
        </w:rPr>
        <w:t>2011</w:t>
      </w:r>
    </w:p>
    <w:p w14:paraId="66B6A184" w14:textId="77777777" w:rsidR="00B24161" w:rsidRPr="00AF27EF" w:rsidRDefault="00B24161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rPr>
          <w:b/>
          <w:color w:val="FF0000"/>
        </w:rPr>
      </w:pPr>
      <w:r w:rsidRPr="000C1E18">
        <w:t>Network systems, protection, detection and recovery</w:t>
      </w:r>
      <w:r w:rsidR="002F5AC4">
        <w:t xml:space="preserve"> </w:t>
      </w:r>
      <w:r w:rsidRPr="000C1E18">
        <w:t xml:space="preserve"> 2010 </w:t>
      </w:r>
      <w:r w:rsidR="00CC0A47">
        <w:rPr>
          <w:i/>
        </w:rPr>
        <w:t>Contemporary S</w:t>
      </w:r>
      <w:r w:rsidRPr="00CC0A47">
        <w:rPr>
          <w:i/>
        </w:rPr>
        <w:t>ecurity Policy</w:t>
      </w:r>
      <w:r w:rsidRPr="000C1E18">
        <w:t xml:space="preserve"> (with A. Zelinski) </w:t>
      </w:r>
    </w:p>
    <w:p w14:paraId="075F40AA" w14:textId="77777777" w:rsidR="00AA128D" w:rsidRDefault="00E539D4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>
        <w:t xml:space="preserve">“Innovation and Equilibrium” in </w:t>
      </w:r>
      <w:r w:rsidR="00AA128D" w:rsidRPr="00DF3359">
        <w:rPr>
          <w:u w:val="single"/>
        </w:rPr>
        <w:t>The Elgar</w:t>
      </w:r>
      <w:r w:rsidR="00AA128D" w:rsidRPr="00DF3359">
        <w:rPr>
          <w:i/>
          <w:u w:val="single"/>
        </w:rPr>
        <w:t xml:space="preserve"> </w:t>
      </w:r>
      <w:r w:rsidR="00BF21D4" w:rsidRPr="00DF3359">
        <w:rPr>
          <w:u w:val="single"/>
        </w:rPr>
        <w:t>Companion to Hyman Minsky</w:t>
      </w:r>
      <w:r w:rsidR="00BF21D4">
        <w:t xml:space="preserve">, </w:t>
      </w:r>
      <w:r w:rsidR="00AA128D" w:rsidRPr="000C1E18">
        <w:t>D. Papadimitriou  and L.R. Wray</w:t>
      </w:r>
      <w:r w:rsidR="00BF21D4">
        <w:t xml:space="preserve"> (Eds), </w:t>
      </w:r>
      <w:r w:rsidR="00AA128D" w:rsidRPr="000C1E18">
        <w:t xml:space="preserve"> Ch</w:t>
      </w:r>
      <w:r w:rsidR="00506563">
        <w:t>.</w:t>
      </w:r>
      <w:r w:rsidR="00AA128D" w:rsidRPr="000C1E18">
        <w:t xml:space="preserve"> 8</w:t>
      </w:r>
      <w:r w:rsidR="00BF21D4">
        <w:t>,</w:t>
      </w:r>
      <w:r w:rsidR="00AA128D" w:rsidRPr="000C1E18">
        <w:t xml:space="preserve">  pp</w:t>
      </w:r>
      <w:r w:rsidR="00D80DD8" w:rsidRPr="000C1E18">
        <w:t>.</w:t>
      </w:r>
      <w:r w:rsidR="00AA128D" w:rsidRPr="000C1E18">
        <w:t>153-168</w:t>
      </w:r>
      <w:r w:rsidR="00AF27EF">
        <w:t xml:space="preserve"> , 2010.</w:t>
      </w:r>
    </w:p>
    <w:p w14:paraId="6C4068F6" w14:textId="77777777" w:rsidR="008A48CC" w:rsidRPr="000C1E18" w:rsidRDefault="008A48CC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</w:pPr>
      <w:r w:rsidRPr="008A48CC">
        <w:t>Huber, J., M. Shubik</w:t>
      </w:r>
      <w:r w:rsidR="00C81400">
        <w:t xml:space="preserve">, </w:t>
      </w:r>
      <w:r w:rsidRPr="008A48CC">
        <w:t>S. Sunder</w:t>
      </w:r>
      <w:r w:rsidR="00C81400">
        <w:t xml:space="preserve"> and M. Angerer</w:t>
      </w:r>
      <w:r w:rsidRPr="008A48CC">
        <w:t>, 2010. “An Economy with Personal Currency: Theory and experimental evidence”</w:t>
      </w:r>
      <w:r w:rsidR="00431955">
        <w:t xml:space="preserve"> in </w:t>
      </w:r>
      <w:r w:rsidRPr="0009108F">
        <w:rPr>
          <w:i/>
        </w:rPr>
        <w:t>Annals of Finance</w:t>
      </w:r>
      <w:r w:rsidRPr="008A48CC">
        <w:t>, 6(4), 475-509.</w:t>
      </w:r>
    </w:p>
    <w:p w14:paraId="7E078FD6" w14:textId="77777777" w:rsidR="00B24161" w:rsidRPr="000C1E18" w:rsidRDefault="00677DE2" w:rsidP="00580C75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rPr>
          <w:bCs/>
        </w:rPr>
      </w:pPr>
      <w:r w:rsidRPr="000C1E18">
        <w:t>Three Minimal Market Institutions: Theory &amp; Experimental Evidence</w:t>
      </w:r>
      <w:r w:rsidR="00070790">
        <w:t>,</w:t>
      </w:r>
      <w:r w:rsidRPr="000C1E18">
        <w:t xml:space="preserve"> </w:t>
      </w:r>
      <w:r w:rsidR="00B24161" w:rsidRPr="000C1E18">
        <w:t>2010</w:t>
      </w:r>
      <w:r w:rsidR="00B24161" w:rsidRPr="000C1E18">
        <w:rPr>
          <w:i/>
        </w:rPr>
        <w:t xml:space="preserve"> </w:t>
      </w:r>
      <w:r w:rsidR="00D14513" w:rsidRPr="000C1E18">
        <w:t>(with Jurgen Huber and Shyam Sunde</w:t>
      </w:r>
      <w:r w:rsidR="00D14513" w:rsidRPr="000C1E18">
        <w:rPr>
          <w:bCs/>
        </w:rPr>
        <w:t xml:space="preserve">r) </w:t>
      </w:r>
      <w:r w:rsidR="00B24161" w:rsidRPr="000C1E18">
        <w:rPr>
          <w:i/>
        </w:rPr>
        <w:t>The</w:t>
      </w:r>
      <w:r w:rsidR="003F70CF" w:rsidRPr="000C1E18">
        <w:rPr>
          <w:i/>
        </w:rPr>
        <w:t xml:space="preserve"> J</w:t>
      </w:r>
      <w:r w:rsidR="00B24161" w:rsidRPr="000C1E18">
        <w:rPr>
          <w:i/>
        </w:rPr>
        <w:t>ournal of Economic Behavior</w:t>
      </w:r>
      <w:r w:rsidR="00070790">
        <w:t xml:space="preserve">, 70(2), 403-424. </w:t>
      </w:r>
      <w:r w:rsidR="00B24161" w:rsidRPr="000C1E18">
        <w:t xml:space="preserve"> </w:t>
      </w:r>
    </w:p>
    <w:p w14:paraId="0326094B" w14:textId="77777777" w:rsidR="008D7046" w:rsidRPr="006476B8" w:rsidRDefault="008D7046" w:rsidP="00A32677">
      <w:pPr>
        <w:numPr>
          <w:ilvl w:val="0"/>
          <w:numId w:val="18"/>
        </w:numPr>
        <w:tabs>
          <w:tab w:val="num" w:pos="720"/>
        </w:tabs>
        <w:spacing w:after="180"/>
        <w:ind w:left="720" w:hanging="720"/>
        <w:rPr>
          <w:bCs/>
        </w:rPr>
      </w:pPr>
      <w:r>
        <w:t>“</w:t>
      </w:r>
      <w:r w:rsidR="002B2B2B" w:rsidRPr="000C1E18">
        <w:t>A Note On Accounting and Economic Theory: Past, Present and Future</w:t>
      </w:r>
      <w:r>
        <w:t xml:space="preserve">,” </w:t>
      </w:r>
      <w:r w:rsidR="002B2B2B" w:rsidRPr="0032616D">
        <w:rPr>
          <w:i/>
        </w:rPr>
        <w:t>Accounting, Economics and Law</w:t>
      </w:r>
      <w:r>
        <w:t>: Vol. 1: Issue 1, Article 1.</w:t>
      </w:r>
      <w:r w:rsidR="00415DE6">
        <w:t xml:space="preserve"> 2011.</w:t>
      </w:r>
    </w:p>
    <w:p w14:paraId="653F4228" w14:textId="77777777" w:rsidR="006476B8" w:rsidRPr="00017EC7" w:rsidRDefault="006476B8" w:rsidP="006476B8">
      <w:pPr>
        <w:numPr>
          <w:ilvl w:val="0"/>
          <w:numId w:val="18"/>
        </w:numPr>
        <w:tabs>
          <w:tab w:val="num" w:pos="720"/>
        </w:tabs>
        <w:ind w:left="720" w:hanging="720"/>
        <w:rPr>
          <w:bCs/>
        </w:rPr>
      </w:pPr>
      <w:r w:rsidRPr="006476B8">
        <w:t>“</w:t>
      </w:r>
      <w:r w:rsidRPr="006476B8">
        <w:rPr>
          <w:lang w:val="en"/>
        </w:rPr>
        <w:t>El Farol revisited: A note on emergence, game theory, and society</w:t>
      </w:r>
      <w:r>
        <w:rPr>
          <w:lang w:val="en"/>
        </w:rPr>
        <w:t xml:space="preserve">” </w:t>
      </w:r>
      <w:r w:rsidR="00ED6453">
        <w:rPr>
          <w:lang w:val="en"/>
        </w:rPr>
        <w:t xml:space="preserve"> </w:t>
      </w:r>
      <w:r w:rsidR="00ED6453" w:rsidRPr="00ED6453">
        <w:rPr>
          <w:i/>
          <w:lang w:val="en"/>
        </w:rPr>
        <w:t>Complexity</w:t>
      </w:r>
      <w:r w:rsidR="00ED6453">
        <w:rPr>
          <w:lang w:val="en"/>
        </w:rPr>
        <w:t xml:space="preserve">: </w:t>
      </w:r>
      <w:r>
        <w:rPr>
          <w:lang w:val="en"/>
        </w:rPr>
        <w:t>January 25, 2011</w:t>
      </w:r>
      <w:r w:rsidR="00017EC7">
        <w:rPr>
          <w:lang w:val="en"/>
        </w:rPr>
        <w:t>.</w:t>
      </w:r>
    </w:p>
    <w:p w14:paraId="46D9F66A" w14:textId="77777777" w:rsidR="00950F8B" w:rsidRDefault="00950F8B" w:rsidP="00BB6383">
      <w:pPr>
        <w:ind w:left="720"/>
      </w:pPr>
      <w:r>
        <w:t>.</w:t>
      </w:r>
    </w:p>
    <w:p w14:paraId="32CF10FB" w14:textId="77777777" w:rsidR="002F5AC4" w:rsidRPr="006A1C08" w:rsidRDefault="002F5AC4" w:rsidP="00594233">
      <w:pPr>
        <w:numPr>
          <w:ilvl w:val="0"/>
          <w:numId w:val="18"/>
        </w:numPr>
        <w:ind w:left="720" w:hanging="720"/>
        <w:rPr>
          <w:bCs/>
        </w:rPr>
      </w:pPr>
      <w:r w:rsidRPr="006A1C08">
        <w:rPr>
          <w:bCs/>
        </w:rPr>
        <w:t>Default Penalty as a Social Mechanism for Selecting Equilibrium in Presence of Multiplicity Journal of Math Econ (with Chen</w:t>
      </w:r>
      <w:r w:rsidR="00950F8B">
        <w:rPr>
          <w:bCs/>
        </w:rPr>
        <w:t>g-</w:t>
      </w:r>
      <w:r w:rsidRPr="006A1C08">
        <w:rPr>
          <w:bCs/>
        </w:rPr>
        <w:t>Zhong Qin)</w:t>
      </w:r>
    </w:p>
    <w:p w14:paraId="4CCB4A2B" w14:textId="77777777" w:rsidR="002F5AC4" w:rsidRPr="006A1C08" w:rsidRDefault="002F5AC4" w:rsidP="002F5AC4">
      <w:pPr>
        <w:ind w:left="720" w:hanging="660"/>
        <w:rPr>
          <w:bCs/>
        </w:rPr>
      </w:pPr>
    </w:p>
    <w:p w14:paraId="2DE93D6C" w14:textId="77777777" w:rsidR="002F5AC4" w:rsidRPr="00594233" w:rsidRDefault="002F5AC4" w:rsidP="00594233">
      <w:pPr>
        <w:numPr>
          <w:ilvl w:val="0"/>
          <w:numId w:val="18"/>
        </w:numPr>
        <w:ind w:left="720" w:hanging="720"/>
        <w:rPr>
          <w:bCs/>
        </w:rPr>
      </w:pPr>
      <w:r w:rsidRPr="006A1C08">
        <w:t xml:space="preserve">"Financial Control of a Competitive Economy </w:t>
      </w:r>
      <w:r w:rsidR="002D07E0">
        <w:t xml:space="preserve">with Public Goods but </w:t>
      </w:r>
      <w:r w:rsidRPr="006A1C08">
        <w:t>without Randomness” (with Ioannis</w:t>
      </w:r>
      <w:r w:rsidR="00594233">
        <w:t xml:space="preserve"> Karatzas, William D. Sudderth) </w:t>
      </w:r>
      <w:r w:rsidRPr="002D07E0">
        <w:rPr>
          <w:i/>
        </w:rPr>
        <w:t>Journal Public Economic Theory</w:t>
      </w:r>
      <w:r w:rsidR="002D07E0">
        <w:t>, 13(4), 503-537, August 2011.</w:t>
      </w:r>
    </w:p>
    <w:p w14:paraId="67E61DFE" w14:textId="77777777" w:rsidR="00594233" w:rsidRPr="00594233" w:rsidRDefault="00594233" w:rsidP="00594233">
      <w:pPr>
        <w:ind w:left="60"/>
        <w:rPr>
          <w:bCs/>
        </w:rPr>
      </w:pPr>
    </w:p>
    <w:p w14:paraId="0219773D" w14:textId="77777777" w:rsidR="00552B09" w:rsidRDefault="0053623D" w:rsidP="00487304">
      <w:pPr>
        <w:pStyle w:val="ListParagraph"/>
        <w:numPr>
          <w:ilvl w:val="0"/>
          <w:numId w:val="18"/>
        </w:numPr>
        <w:tabs>
          <w:tab w:val="num" w:pos="720"/>
        </w:tabs>
        <w:ind w:left="720" w:hanging="660"/>
      </w:pPr>
      <w:r w:rsidRPr="0053623D">
        <w:t xml:space="preserve">“Endogenizing the provision of money: Costs of commodity and fiat monies in relation to the </w:t>
      </w:r>
      <w:r w:rsidR="00487304">
        <w:t xml:space="preserve">  </w:t>
      </w:r>
      <w:r w:rsidRPr="0053623D">
        <w:t>value of trade</w:t>
      </w:r>
      <w:r w:rsidR="00487304">
        <w:t>”</w:t>
      </w:r>
      <w:r w:rsidRPr="0053623D">
        <w:t xml:space="preserve"> </w:t>
      </w:r>
      <w:r w:rsidR="00594233" w:rsidRPr="000131DD">
        <w:t>(with Eric Smith)</w:t>
      </w:r>
      <w:r>
        <w:t>,</w:t>
      </w:r>
      <w:r w:rsidR="00594233" w:rsidRPr="000131DD">
        <w:t xml:space="preserve"> </w:t>
      </w:r>
      <w:r w:rsidR="00594233" w:rsidRPr="0053623D">
        <w:rPr>
          <w:i/>
        </w:rPr>
        <w:t>Journal of Mathematical Economics</w:t>
      </w:r>
      <w:r>
        <w:t>, 47(4-5) August-October 2011, 508-530.</w:t>
      </w:r>
    </w:p>
    <w:p w14:paraId="26000A19" w14:textId="77777777" w:rsidR="00F1297D" w:rsidRDefault="00F1297D" w:rsidP="009711DF">
      <w:pPr>
        <w:ind w:left="720"/>
      </w:pPr>
    </w:p>
    <w:p w14:paraId="6A9017A1" w14:textId="77777777" w:rsidR="00334CFB" w:rsidRDefault="00334CFB" w:rsidP="008F34F9">
      <w:pPr>
        <w:spacing w:before="240" w:after="180"/>
        <w:jc w:val="center"/>
        <w:rPr>
          <w:b/>
          <w:bCs/>
          <w:u w:val="single"/>
        </w:rPr>
      </w:pPr>
    </w:p>
    <w:p w14:paraId="34E77553" w14:textId="77777777" w:rsidR="00334CFB" w:rsidRDefault="00334CFB" w:rsidP="008F34F9">
      <w:pPr>
        <w:spacing w:before="240" w:after="180"/>
        <w:jc w:val="center"/>
        <w:rPr>
          <w:b/>
          <w:bCs/>
          <w:u w:val="single"/>
        </w:rPr>
      </w:pPr>
    </w:p>
    <w:p w14:paraId="2E8CB1F7" w14:textId="77777777" w:rsidR="00D75EA3" w:rsidRDefault="007A33C0" w:rsidP="00D75EA3">
      <w:pPr>
        <w:spacing w:before="240" w:after="180"/>
        <w:jc w:val="center"/>
        <w:rPr>
          <w:b/>
          <w:bCs/>
          <w:u w:val="single"/>
        </w:rPr>
      </w:pPr>
      <w:r>
        <w:t xml:space="preserve">Review of “Von Neumann, Morgenstern, and the Creation of Game Theory: From Chess to Social Science, 1900-1960,” by Robert Leonard, </w:t>
      </w:r>
      <w:r>
        <w:rPr>
          <w:i/>
        </w:rPr>
        <w:t xml:space="preserve">Journal of Economic Literature, </w:t>
      </w:r>
      <w:r w:rsidRPr="007A33C0">
        <w:t>2011, 49(2), 433-466.</w:t>
      </w:r>
      <w:r w:rsidR="00D75EA3" w:rsidRPr="00D75EA3">
        <w:rPr>
          <w:b/>
          <w:bCs/>
          <w:u w:val="single"/>
        </w:rPr>
        <w:t xml:space="preserve"> </w:t>
      </w:r>
    </w:p>
    <w:p w14:paraId="66942F23" w14:textId="77777777" w:rsidR="007A33C0" w:rsidRPr="00D75EA3" w:rsidRDefault="00D75EA3" w:rsidP="00D75EA3">
      <w:pPr>
        <w:spacing w:before="240" w:after="180"/>
        <w:jc w:val="center"/>
        <w:rPr>
          <w:b/>
          <w:bCs/>
          <w:u w:val="single"/>
        </w:rPr>
      </w:pPr>
      <w:r>
        <w:rPr>
          <w:b/>
          <w:bCs/>
          <w:u w:val="single"/>
        </w:rPr>
        <w:t>2012</w:t>
      </w:r>
      <w:r w:rsidRPr="0032616D">
        <w:rPr>
          <w:b/>
          <w:bCs/>
          <w:u w:val="single"/>
        </w:rPr>
        <w:t>–201</w:t>
      </w:r>
      <w:r>
        <w:rPr>
          <w:b/>
          <w:bCs/>
          <w:u w:val="single"/>
        </w:rPr>
        <w:t>3</w:t>
      </w:r>
    </w:p>
    <w:p w14:paraId="5DE14CD2" w14:textId="77777777" w:rsidR="00E05AA0" w:rsidRDefault="005A3C74" w:rsidP="00E05AA0">
      <w:pPr>
        <w:numPr>
          <w:ilvl w:val="0"/>
          <w:numId w:val="18"/>
        </w:numPr>
        <w:ind w:left="720" w:hanging="720"/>
      </w:pPr>
      <w:r w:rsidRPr="006A1C08">
        <w:t>“Selecting a Unique Competitive Equilibri</w:t>
      </w:r>
      <w:r>
        <w:t xml:space="preserve">um with Default Penalties” </w:t>
      </w:r>
      <w:r w:rsidR="007A33C0">
        <w:t xml:space="preserve">(2012) </w:t>
      </w:r>
      <w:r>
        <w:t xml:space="preserve">(with Cheng-Zhong Qin), </w:t>
      </w:r>
      <w:r>
        <w:rPr>
          <w:i/>
        </w:rPr>
        <w:t>Journal of Economics</w:t>
      </w:r>
      <w:r>
        <w:t>, 106(2) (June), 119-132</w:t>
      </w:r>
      <w:r w:rsidR="00E35190">
        <w:t>.</w:t>
      </w:r>
    </w:p>
    <w:p w14:paraId="274CFED7" w14:textId="77777777" w:rsidR="00B12052" w:rsidRDefault="00B12052" w:rsidP="00487304">
      <w:pPr>
        <w:pStyle w:val="ListParagraph"/>
        <w:ind w:hanging="662"/>
      </w:pPr>
    </w:p>
    <w:p w14:paraId="4FD93CD2" w14:textId="77777777" w:rsidR="00B12052" w:rsidRDefault="00B12052" w:rsidP="00487304">
      <w:pPr>
        <w:pStyle w:val="ListParagraph"/>
        <w:numPr>
          <w:ilvl w:val="0"/>
          <w:numId w:val="18"/>
        </w:numPr>
        <w:ind w:left="720" w:hanging="662"/>
      </w:pPr>
      <w:r>
        <w:t xml:space="preserve">“The Present and Future of Game Theory,” </w:t>
      </w:r>
      <w:r>
        <w:rPr>
          <w:i/>
        </w:rPr>
        <w:t xml:space="preserve">The Singapore Economic Review, </w:t>
      </w:r>
      <w:r>
        <w:t>Eminent Paper Series, 57(1), 2012</w:t>
      </w:r>
      <w:r w:rsidR="00C17EEB">
        <w:t>.</w:t>
      </w:r>
      <w:r w:rsidR="00E5374E">
        <w:t xml:space="preserve"> A</w:t>
      </w:r>
      <w:r w:rsidR="00994E51">
        <w:t>l</w:t>
      </w:r>
      <w:r w:rsidR="00E5374E">
        <w:t>s</w:t>
      </w:r>
      <w:r w:rsidR="00994E51">
        <w:t>o Russian version</w:t>
      </w:r>
    </w:p>
    <w:p w14:paraId="5BFF1F67" w14:textId="77777777" w:rsidR="00574B62" w:rsidRDefault="00574B62" w:rsidP="00574B62">
      <w:pPr>
        <w:pStyle w:val="ListParagraph"/>
      </w:pPr>
    </w:p>
    <w:p w14:paraId="65648776" w14:textId="77777777" w:rsidR="00C17EEB" w:rsidRDefault="00C17EEB" w:rsidP="00487304">
      <w:pPr>
        <w:pStyle w:val="ListParagraph"/>
        <w:ind w:hanging="662"/>
      </w:pPr>
    </w:p>
    <w:p w14:paraId="5CAD99ED" w14:textId="77777777" w:rsidR="00C17EEB" w:rsidRDefault="00C17EEB" w:rsidP="00487304">
      <w:pPr>
        <w:pStyle w:val="ListParagraph"/>
        <w:numPr>
          <w:ilvl w:val="0"/>
          <w:numId w:val="18"/>
        </w:numPr>
        <w:ind w:left="720" w:hanging="662"/>
      </w:pPr>
      <w:r>
        <w:t xml:space="preserve">“Control of Dividends, Capital Subscriptions, and Physical Inventories” </w:t>
      </w:r>
      <w:r w:rsidR="000D7425">
        <w:t xml:space="preserve">joint with Lode Li </w:t>
      </w:r>
      <w:r>
        <w:t xml:space="preserve">and Matthew J. Sobel, </w:t>
      </w:r>
      <w:r>
        <w:rPr>
          <w:i/>
          <w:iCs/>
        </w:rPr>
        <w:t>Management Science,</w:t>
      </w:r>
      <w:r w:rsidR="00D53699">
        <w:t xml:space="preserve"> </w:t>
      </w:r>
      <w:r w:rsidR="00AC6389">
        <w:t>May 2013, 59:1107-1124.</w:t>
      </w:r>
    </w:p>
    <w:p w14:paraId="0AF6EDB2" w14:textId="77777777" w:rsidR="00574B62" w:rsidRDefault="00574B62" w:rsidP="00574B62">
      <w:pPr>
        <w:pStyle w:val="ListParagraph"/>
      </w:pPr>
    </w:p>
    <w:p w14:paraId="3E097BEA" w14:textId="77777777" w:rsidR="00AA647C" w:rsidRDefault="00AA647C" w:rsidP="00487304">
      <w:pPr>
        <w:pStyle w:val="ListParagraph"/>
        <w:numPr>
          <w:ilvl w:val="0"/>
          <w:numId w:val="18"/>
        </w:numPr>
        <w:ind w:left="720" w:hanging="662"/>
      </w:pPr>
      <w:r>
        <w:t>“Runs, Panics and Bubbles:  Diamond Dybvig and Morris Shin Reconsidered,”</w:t>
      </w:r>
      <w:r w:rsidR="00E5374E">
        <w:t xml:space="preserve"> joint wi</w:t>
      </w:r>
      <w:r w:rsidR="00FF317B">
        <w:t>th</w:t>
      </w:r>
      <w:r w:rsidR="00E5374E">
        <w:t xml:space="preserve"> Eric Smith </w:t>
      </w:r>
      <w:r>
        <w:t xml:space="preserve"> </w:t>
      </w:r>
      <w:r w:rsidR="00EA1042">
        <w:t xml:space="preserve">published online in </w:t>
      </w:r>
      <w:r w:rsidRPr="00AA647C">
        <w:rPr>
          <w:i/>
        </w:rPr>
        <w:t>Annals of Finance</w:t>
      </w:r>
      <w:r>
        <w:t xml:space="preserve">, </w:t>
      </w:r>
      <w:r w:rsidR="00EA1042">
        <w:t xml:space="preserve"> June 4, </w:t>
      </w:r>
      <w:r>
        <w:t>2013.</w:t>
      </w:r>
    </w:p>
    <w:p w14:paraId="0CE386F8" w14:textId="77777777" w:rsidR="001C44EA" w:rsidRDefault="001C44EA" w:rsidP="00445157"/>
    <w:p w14:paraId="0FBD8C19" w14:textId="77777777" w:rsidR="00C8220A" w:rsidRDefault="001C44EA" w:rsidP="00C8220A">
      <w:pPr>
        <w:pStyle w:val="ListParagraph"/>
        <w:numPr>
          <w:ilvl w:val="0"/>
          <w:numId w:val="18"/>
        </w:numPr>
        <w:ind w:left="720" w:hanging="662"/>
      </w:pPr>
      <w:r>
        <w:t xml:space="preserve"> “</w:t>
      </w:r>
      <w:r w:rsidRPr="00892D2B">
        <w:t>On th</w:t>
      </w:r>
      <w:r w:rsidR="00E5374E">
        <w:t>e T</w:t>
      </w:r>
      <w:r>
        <w:t>rail of a White W</w:t>
      </w:r>
      <w:r w:rsidRPr="00892D2B">
        <w:t>hale</w:t>
      </w:r>
      <w:r w:rsidR="00156F32">
        <w:t>: Sequel</w:t>
      </w:r>
      <w:r>
        <w:t xml:space="preserve">,” in </w:t>
      </w:r>
      <w:r w:rsidRPr="00BC60EF">
        <w:rPr>
          <w:i/>
        </w:rPr>
        <w:t>Simulation and Gam</w:t>
      </w:r>
      <w:r w:rsidR="00156F32">
        <w:rPr>
          <w:i/>
        </w:rPr>
        <w:t>ing</w:t>
      </w:r>
      <w:r>
        <w:t>,</w:t>
      </w:r>
      <w:r w:rsidR="00156F32">
        <w:t xml:space="preserve"> 44(4), August 2013. 473-492</w:t>
      </w:r>
    </w:p>
    <w:p w14:paraId="75B450CD" w14:textId="77777777" w:rsidR="00D75EA3" w:rsidRDefault="00D75EA3" w:rsidP="00D75EA3">
      <w:pPr>
        <w:pStyle w:val="ListParagraph"/>
      </w:pPr>
    </w:p>
    <w:p w14:paraId="218CD1BE" w14:textId="77777777" w:rsidR="00C8220A" w:rsidRPr="00D75EA3" w:rsidRDefault="00D75EA3" w:rsidP="00D75EA3">
      <w:pPr>
        <w:pStyle w:val="ListParagraph"/>
        <w:spacing w:before="240" w:after="180"/>
        <w:ind w:left="420"/>
        <w:jc w:val="center"/>
        <w:rPr>
          <w:b/>
          <w:bCs/>
          <w:u w:val="single"/>
        </w:rPr>
      </w:pPr>
      <w:r>
        <w:rPr>
          <w:b/>
          <w:bCs/>
          <w:u w:val="single"/>
        </w:rPr>
        <w:t>2014</w:t>
      </w:r>
      <w:r w:rsidRPr="00031AFD">
        <w:rPr>
          <w:b/>
          <w:bCs/>
          <w:u w:val="single"/>
        </w:rPr>
        <w:t>–</w:t>
      </w:r>
      <w:r>
        <w:rPr>
          <w:b/>
          <w:bCs/>
          <w:u w:val="single"/>
        </w:rPr>
        <w:t xml:space="preserve"> 2015</w:t>
      </w:r>
    </w:p>
    <w:p w14:paraId="325736DF" w14:textId="77777777" w:rsidR="00456AC5" w:rsidRDefault="00C8220A" w:rsidP="00C8220A">
      <w:pPr>
        <w:pStyle w:val="ListParagraph"/>
        <w:numPr>
          <w:ilvl w:val="0"/>
          <w:numId w:val="18"/>
        </w:numPr>
        <w:ind w:left="720" w:hanging="662"/>
      </w:pPr>
      <w:r>
        <w:t xml:space="preserve">“Inflationary equilibrium in a stochastic economy with independent agents,” joint with </w:t>
      </w:r>
      <w:r w:rsidR="00AA576C">
        <w:t xml:space="preserve">J. Geanakoplos, I. Karatzas &amp; W. Sudderth, </w:t>
      </w:r>
      <w:r w:rsidR="00AA576C">
        <w:rPr>
          <w:i/>
        </w:rPr>
        <w:t xml:space="preserve">Journal of Mathematical Economics, </w:t>
      </w:r>
      <w:r w:rsidR="00AA576C">
        <w:t>March 2014, 1-11.</w:t>
      </w:r>
    </w:p>
    <w:p w14:paraId="56E0E27A" w14:textId="77777777" w:rsidR="00456AC5" w:rsidRPr="00456AC5" w:rsidRDefault="00456AC5" w:rsidP="00456AC5">
      <w:pPr>
        <w:pStyle w:val="ListParagraph"/>
        <w:rPr>
          <w:rFonts w:ascii="Calibri" w:hAnsi="Calibri"/>
          <w:i/>
          <w:iCs/>
        </w:rPr>
      </w:pPr>
    </w:p>
    <w:p w14:paraId="0C5D3784" w14:textId="77777777" w:rsidR="00EA0101" w:rsidRPr="00031AFD" w:rsidRDefault="00456AC5" w:rsidP="00EA0101">
      <w:pPr>
        <w:pStyle w:val="ListParagraph"/>
        <w:numPr>
          <w:ilvl w:val="0"/>
          <w:numId w:val="18"/>
        </w:numPr>
        <w:ind w:left="720" w:hanging="662"/>
      </w:pPr>
      <w:r w:rsidRPr="00456AC5">
        <w:rPr>
          <w:rFonts w:ascii="Calibri" w:hAnsi="Calibri"/>
          <w:i/>
          <w:iCs/>
        </w:rPr>
        <w:t xml:space="preserve"> </w:t>
      </w:r>
      <w:r w:rsidR="00031AFD" w:rsidRPr="00031AFD">
        <w:rPr>
          <w:rFonts w:ascii="Calibri" w:hAnsi="Calibri"/>
          <w:iCs/>
        </w:rPr>
        <w:t>“</w:t>
      </w:r>
      <w:r w:rsidRPr="00031AFD">
        <w:rPr>
          <w:iCs/>
        </w:rPr>
        <w:t>Simecs, Ithaca Hours, Be</w:t>
      </w:r>
      <w:r w:rsidR="00031AFD" w:rsidRPr="00031AFD">
        <w:rPr>
          <w:iCs/>
        </w:rPr>
        <w:t>rkshares, Bitcoins and Walmarts”,</w:t>
      </w:r>
      <w:r w:rsidR="00031AFD">
        <w:rPr>
          <w:i/>
          <w:iCs/>
        </w:rPr>
        <w:t xml:space="preserve"> </w:t>
      </w:r>
      <w:r w:rsidRPr="00031AFD">
        <w:t>Charles Goodhart, editor Special Paper 233. LSE Financial Markets Group Special Paper series. August 2014.</w:t>
      </w:r>
    </w:p>
    <w:p w14:paraId="6F278A95" w14:textId="77777777" w:rsidR="00456AC5" w:rsidRDefault="00456AC5" w:rsidP="00456AC5">
      <w:pPr>
        <w:pStyle w:val="ListParagraph"/>
      </w:pPr>
    </w:p>
    <w:p w14:paraId="5AFC68D8" w14:textId="77777777" w:rsidR="00EA0101" w:rsidRPr="00031AFD" w:rsidRDefault="00031AFD" w:rsidP="00EA0101">
      <w:r>
        <w:t xml:space="preserve">330. </w:t>
      </w:r>
      <w:r>
        <w:tab/>
        <w:t>“Demone</w:t>
      </w:r>
      <w:r w:rsidR="00EA0101">
        <w:t xml:space="preserve">tization of Gold: Transactions and the Change in Control,” joint with Tom Quint        </w:t>
      </w:r>
      <w:r>
        <w:tab/>
      </w:r>
      <w:r w:rsidR="00EA0101">
        <w:t xml:space="preserve">published online in </w:t>
      </w:r>
      <w:r w:rsidR="00EA0101" w:rsidRPr="00EA0101">
        <w:rPr>
          <w:i/>
        </w:rPr>
        <w:t>Annals of Finance</w:t>
      </w:r>
      <w:r w:rsidR="00EA0101">
        <w:t xml:space="preserve">, </w:t>
      </w:r>
      <w:r w:rsidR="00EA0101" w:rsidRPr="00031AFD">
        <w:t>(February 2015), 11(1): 109-149</w:t>
      </w:r>
      <w:r>
        <w:t>.</w:t>
      </w:r>
    </w:p>
    <w:p w14:paraId="204F03E8" w14:textId="77777777" w:rsidR="00EA0101" w:rsidRDefault="00EA0101" w:rsidP="00EA0101">
      <w:pPr>
        <w:rPr>
          <w:sz w:val="28"/>
          <w:szCs w:val="28"/>
        </w:rPr>
      </w:pPr>
    </w:p>
    <w:p w14:paraId="1255A22B" w14:textId="77777777" w:rsidR="00EA0101" w:rsidRPr="00031AFD" w:rsidRDefault="00EA0101" w:rsidP="00EA0101">
      <w:pPr>
        <w:spacing w:after="3" w:line="252" w:lineRule="auto"/>
        <w:ind w:right="362"/>
        <w:jc w:val="both"/>
      </w:pPr>
      <w:r w:rsidRPr="00031AFD">
        <w:t xml:space="preserve">331. </w:t>
      </w:r>
      <w:r w:rsidR="00031AFD">
        <w:tab/>
      </w:r>
      <w:r w:rsidRPr="00031AFD">
        <w:t xml:space="preserve">“A Note on Uncertainty and Perception Concerning Measurable Utility,” </w:t>
      </w:r>
      <w:r w:rsidRPr="00031AFD">
        <w:rPr>
          <w:u w:val="single" w:color="000000"/>
        </w:rPr>
        <w:t>Economics Letters</w:t>
      </w:r>
      <w:r w:rsidRPr="00031AFD">
        <w:t xml:space="preserve"> </w:t>
      </w:r>
      <w:r w:rsidR="00031AFD">
        <w:tab/>
      </w:r>
      <w:r w:rsidRPr="00031AFD">
        <w:t xml:space="preserve">(May 2015), 130: 83-84 (with Cheng-Zhong Qin). </w:t>
      </w:r>
    </w:p>
    <w:p w14:paraId="7A3AF8A6" w14:textId="77777777" w:rsidR="00EA0101" w:rsidRPr="00031AFD" w:rsidRDefault="00EA0101" w:rsidP="00EA0101"/>
    <w:p w14:paraId="4361FEE0" w14:textId="77777777" w:rsidR="00EA0101" w:rsidRDefault="00EA0101" w:rsidP="00031AFD">
      <w:pPr>
        <w:spacing w:after="3" w:line="252" w:lineRule="auto"/>
        <w:ind w:left="720" w:right="362" w:hanging="720"/>
        <w:jc w:val="both"/>
      </w:pPr>
      <w:r w:rsidRPr="00031AFD">
        <w:t xml:space="preserve">332. </w:t>
      </w:r>
      <w:r w:rsidR="00031AFD">
        <w:tab/>
      </w:r>
      <w:r w:rsidRPr="00031AFD">
        <w:t>"Sufficiency of an Outside Bank and a Default Penalty to S</w:t>
      </w:r>
      <w:r w:rsidR="00031AFD" w:rsidRPr="00031AFD">
        <w:t>upport the Value of Fiat Money:</w:t>
      </w:r>
      <w:r w:rsidR="00506563">
        <w:t xml:space="preserve"> </w:t>
      </w:r>
      <w:r w:rsidRPr="00031AFD">
        <w:t xml:space="preserve">Experimental Evidence," </w:t>
      </w:r>
      <w:r w:rsidRPr="00031AFD">
        <w:rPr>
          <w:u w:val="single" w:color="000000"/>
        </w:rPr>
        <w:t>Journal of Economic Dynamics and Control</w:t>
      </w:r>
      <w:r w:rsidRPr="00031AFD">
        <w:t xml:space="preserve"> (October 2014), 47: 317-337 (with Jürgen Huber and  Shyam Sunder). </w:t>
      </w:r>
    </w:p>
    <w:p w14:paraId="217BB9E8" w14:textId="77777777" w:rsidR="00031AFD" w:rsidRPr="00031AFD" w:rsidRDefault="00031AFD" w:rsidP="00031AFD">
      <w:pPr>
        <w:spacing w:after="3" w:line="252" w:lineRule="auto"/>
        <w:ind w:left="720" w:right="362" w:hanging="720"/>
        <w:jc w:val="both"/>
      </w:pPr>
    </w:p>
    <w:p w14:paraId="2297CDA7" w14:textId="77777777" w:rsidR="00061483" w:rsidRPr="00031AFD" w:rsidRDefault="009A49E1" w:rsidP="00031AFD">
      <w:pPr>
        <w:spacing w:after="3" w:line="252" w:lineRule="auto"/>
        <w:ind w:left="720" w:right="362" w:hanging="720"/>
        <w:jc w:val="both"/>
      </w:pPr>
      <w:r w:rsidRPr="00031AFD">
        <w:t>333.</w:t>
      </w:r>
      <w:r w:rsidRPr="00031AFD">
        <w:rPr>
          <w:color w:val="211F1F"/>
        </w:rPr>
        <w:t xml:space="preserve"> </w:t>
      </w:r>
      <w:r w:rsidR="00031AFD">
        <w:rPr>
          <w:color w:val="211F1F"/>
        </w:rPr>
        <w:tab/>
        <w:t>“</w:t>
      </w:r>
      <w:r w:rsidRPr="00031AFD">
        <w:rPr>
          <w:color w:val="211F1F"/>
        </w:rPr>
        <w:t>Demographic and Clinical Features of Inclusion Body Myositis</w:t>
      </w:r>
      <w:r w:rsidR="00031AFD">
        <w:rPr>
          <w:color w:val="211F1F"/>
        </w:rPr>
        <w:t>”</w:t>
      </w:r>
      <w:r w:rsidRPr="00031AFD">
        <w:rPr>
          <w:color w:val="211F1F"/>
        </w:rPr>
        <w:t xml:space="preserve"> in North America (with A. David Paltiel, PhD., Einar Ingvarsson, MBA, and Donald K. Lee PhD., et al., </w:t>
      </w:r>
      <w:r w:rsidRPr="00031AFD">
        <w:rPr>
          <w:color w:val="211F1F"/>
          <w:u w:val="single" w:color="211F1F"/>
        </w:rPr>
        <w:t>Muscle and Nerve</w:t>
      </w:r>
      <w:r w:rsidRPr="00031AFD">
        <w:rPr>
          <w:color w:val="211F1F"/>
        </w:rPr>
        <w:t>, April 2015: 1-7</w:t>
      </w:r>
    </w:p>
    <w:p w14:paraId="34B94760" w14:textId="77777777" w:rsidR="00061483" w:rsidRPr="00031AFD" w:rsidRDefault="00061483" w:rsidP="00061483">
      <w:pPr>
        <w:pStyle w:val="ListParagraph"/>
        <w:spacing w:line="245" w:lineRule="auto"/>
      </w:pPr>
    </w:p>
    <w:p w14:paraId="42F40132" w14:textId="77777777" w:rsidR="00061483" w:rsidRPr="00031AFD" w:rsidRDefault="00A911B6" w:rsidP="00A911B6">
      <w:r>
        <w:t>334.</w:t>
      </w:r>
      <w:r>
        <w:tab/>
      </w:r>
      <w:r w:rsidR="00061483" w:rsidRPr="00031AFD">
        <w:t xml:space="preserve">“From </w:t>
      </w:r>
      <w:r w:rsidR="00061483" w:rsidRPr="00031AFD">
        <w:rPr>
          <w:i/>
        </w:rPr>
        <w:t>General Equilibrium to Schumpeter</w:t>
      </w:r>
      <w:r w:rsidR="00061483" w:rsidRPr="00031AFD">
        <w:t xml:space="preserve">,” </w:t>
      </w:r>
      <w:r w:rsidR="00385C65" w:rsidRPr="00031AFD">
        <w:t>2015</w:t>
      </w:r>
      <w:r>
        <w:t xml:space="preserve"> </w:t>
      </w:r>
      <w:r w:rsidR="00061483" w:rsidRPr="00031AFD">
        <w:rPr>
          <w:u w:val="single" w:color="000000"/>
        </w:rPr>
        <w:t xml:space="preserve">Journal of Economic Dynamics and Control, </w:t>
      </w:r>
      <w:r>
        <w:tab/>
      </w:r>
      <w:r w:rsidR="00061483" w:rsidRPr="00031AFD">
        <w:t>(with William Sudderth).</w:t>
      </w:r>
      <w:r w:rsidR="00385C65" w:rsidRPr="00031AFD">
        <w:t xml:space="preserve"> 61:269-282</w:t>
      </w:r>
      <w:r w:rsidR="00061483" w:rsidRPr="00031AFD">
        <w:t xml:space="preserve"> </w:t>
      </w:r>
    </w:p>
    <w:p w14:paraId="25DEB468" w14:textId="77777777" w:rsidR="00061483" w:rsidRPr="00031AFD" w:rsidRDefault="00061483" w:rsidP="00031AFD">
      <w:pPr>
        <w:spacing w:line="259" w:lineRule="auto"/>
        <w:ind w:left="810" w:hanging="810"/>
      </w:pPr>
    </w:p>
    <w:p w14:paraId="6BBBBA11" w14:textId="77777777" w:rsidR="00F44980" w:rsidRDefault="00A911B6" w:rsidP="00A911B6">
      <w:pPr>
        <w:rPr>
          <w:rStyle w:val="Hyperlink"/>
          <w:color w:val="auto"/>
        </w:rPr>
      </w:pPr>
      <w:r w:rsidRPr="00A911B6">
        <w:t>335.</w:t>
      </w:r>
      <w:r w:rsidRPr="00A911B6">
        <w:tab/>
      </w:r>
      <w:r w:rsidR="00031AFD" w:rsidRPr="00A911B6">
        <w:t>“</w:t>
      </w:r>
      <w:r w:rsidR="00F44980" w:rsidRPr="00A911B6">
        <w:t xml:space="preserve">Varying the Money Supply of Commercial Banks. In: Bourguignon JP., Jeltsch R., Pinto A., </w:t>
      </w:r>
      <w:r w:rsidRPr="00A911B6">
        <w:tab/>
      </w:r>
      <w:r w:rsidR="00F44980" w:rsidRPr="00A911B6">
        <w:t xml:space="preserve">Viana M. (eds) Dynamics, Games and Science.  (2015) CIM Series in Mathematical Sciences, </w:t>
      </w:r>
      <w:r w:rsidRPr="00A911B6">
        <w:tab/>
        <w:t xml:space="preserve">vol 1. Springer, </w:t>
      </w:r>
      <w:r w:rsidR="00F44980" w:rsidRPr="00A911B6">
        <w:t>(w</w:t>
      </w:r>
      <w:r w:rsidR="00031AFD" w:rsidRPr="00A911B6">
        <w:t>i</w:t>
      </w:r>
      <w:r w:rsidR="00F44980" w:rsidRPr="00A911B6">
        <w:t>th E.Smith)</w:t>
      </w:r>
      <w:r w:rsidR="00031AFD" w:rsidRPr="00A911B6">
        <w:t xml:space="preserve">, </w:t>
      </w:r>
      <w:r w:rsidR="00F44980" w:rsidRPr="00A911B6">
        <w:t xml:space="preserve">web: </w:t>
      </w:r>
      <w:hyperlink r:id="rId10" w:history="1">
        <w:r w:rsidRPr="00A911B6">
          <w:rPr>
            <w:rStyle w:val="Hyperlink"/>
            <w:color w:val="auto"/>
          </w:rPr>
          <w:t>http://link.springer.com/chapter/10.1007/978-3-319-</w:t>
        </w:r>
        <w:r w:rsidRPr="00A911B6">
          <w:rPr>
            <w:rStyle w:val="Hyperlink"/>
            <w:color w:val="auto"/>
          </w:rPr>
          <w:tab/>
          <w:t>16118-1_36</w:t>
        </w:r>
      </w:hyperlink>
    </w:p>
    <w:p w14:paraId="1BDE1889" w14:textId="77777777" w:rsidR="00D75EA3" w:rsidRDefault="00D75EA3" w:rsidP="00D75EA3">
      <w:pPr>
        <w:pStyle w:val="ListParagraph"/>
      </w:pPr>
    </w:p>
    <w:p w14:paraId="32600B13" w14:textId="77777777" w:rsidR="00D75EA3" w:rsidRPr="00031AFD" w:rsidRDefault="00D75EA3" w:rsidP="00D75EA3">
      <w:pPr>
        <w:pStyle w:val="ListParagraph"/>
        <w:jc w:val="center"/>
        <w:rPr>
          <w:b/>
          <w:u w:val="single"/>
        </w:rPr>
      </w:pPr>
      <w:r>
        <w:rPr>
          <w:b/>
          <w:u w:val="single"/>
        </w:rPr>
        <w:t>2016-2017</w:t>
      </w:r>
    </w:p>
    <w:p w14:paraId="2995A06F" w14:textId="77777777" w:rsidR="00F44980" w:rsidRPr="00031AFD" w:rsidRDefault="00F44980" w:rsidP="00D75EA3"/>
    <w:p w14:paraId="6C389591" w14:textId="77777777" w:rsidR="00F44980" w:rsidRPr="00A911B6" w:rsidRDefault="00A911B6" w:rsidP="00A911B6">
      <w:r w:rsidRPr="00A911B6">
        <w:t xml:space="preserve">336. </w:t>
      </w:r>
      <w:r w:rsidRPr="00A911B6">
        <w:tab/>
      </w:r>
      <w:r w:rsidR="00031AFD" w:rsidRPr="00A911B6">
        <w:t>“</w:t>
      </w:r>
      <w:r w:rsidR="00F44980" w:rsidRPr="00A911B6">
        <w:t>Breaking the Circular Flow: A Dynamic Programming Approach to Schumpeter</w:t>
      </w:r>
      <w:r w:rsidR="00031AFD" w:rsidRPr="00A911B6">
        <w:t xml:space="preserve">”. In:  Pinto </w:t>
      </w:r>
      <w:r w:rsidRPr="00A911B6">
        <w:tab/>
      </w:r>
      <w:r w:rsidR="00031AFD" w:rsidRPr="00A911B6">
        <w:t>A.,</w:t>
      </w:r>
      <w:r w:rsidR="00F44980" w:rsidRPr="00A911B6">
        <w:t xml:space="preserve"> Gamba E. A., Yannacopoulos A.N. and  Hervés-Beloso C. (eds) Trends in Mathematical </w:t>
      </w:r>
      <w:r w:rsidRPr="00A911B6">
        <w:tab/>
      </w:r>
      <w:r w:rsidR="00F44980" w:rsidRPr="00A911B6">
        <w:t xml:space="preserve">Economics: Dialogues Between Southern Europe and Latin America. Springer.  2016 (with W. </w:t>
      </w:r>
      <w:r w:rsidRPr="00A911B6">
        <w:tab/>
      </w:r>
      <w:r w:rsidR="00F44980" w:rsidRPr="00A911B6">
        <w:t>D. Sudderth)</w:t>
      </w:r>
      <w:r w:rsidR="00031AFD" w:rsidRPr="00A911B6">
        <w:t xml:space="preserve">. </w:t>
      </w:r>
      <w:r w:rsidR="00F44980" w:rsidRPr="00A911B6">
        <w:t>web: </w:t>
      </w:r>
      <w:hyperlink r:id="rId11" w:tgtFrame="_blank" w:history="1">
        <w:r w:rsidR="00F44980" w:rsidRPr="00A911B6">
          <w:rPr>
            <w:rStyle w:val="Hyperlink"/>
            <w:color w:val="auto"/>
          </w:rPr>
          <w:t>http://link.springer.com/chapter/10.1007%2F978-3-319-32543-9_1</w:t>
        </w:r>
      </w:hyperlink>
    </w:p>
    <w:p w14:paraId="51CED44F" w14:textId="77777777" w:rsidR="00061483" w:rsidRPr="00A911B6" w:rsidRDefault="00061483" w:rsidP="00031AFD">
      <w:pPr>
        <w:ind w:left="810" w:right="181" w:hanging="810"/>
      </w:pPr>
    </w:p>
    <w:p w14:paraId="06B3C5A0" w14:textId="77777777" w:rsidR="00E6282F" w:rsidRPr="00031AFD" w:rsidRDefault="00A911B6" w:rsidP="00D75EA3">
      <w:r>
        <w:t>337.</w:t>
      </w:r>
      <w:r>
        <w:tab/>
      </w:r>
      <w:r w:rsidR="00723D85" w:rsidRPr="00031AFD">
        <w:t xml:space="preserve">“Default Penalty as a Disciplinary and Selection Mechanism in Presence of Multiple </w:t>
      </w:r>
      <w:r>
        <w:tab/>
      </w:r>
      <w:r w:rsidR="00723D85" w:rsidRPr="00031AFD">
        <w:t xml:space="preserve">Equilibria”, </w:t>
      </w:r>
      <w:r w:rsidR="00723D85" w:rsidRPr="00031AFD">
        <w:rPr>
          <w:u w:val="single"/>
        </w:rPr>
        <w:t>Journal of Behavioral and Experimental Finance</w:t>
      </w:r>
      <w:r w:rsidR="00723D85" w:rsidRPr="00031AFD">
        <w:t>, 9, 2016, p. 20-38</w:t>
      </w:r>
      <w:r w:rsidR="00E87EDC" w:rsidRPr="00031AFD">
        <w:t xml:space="preserve"> (</w:t>
      </w:r>
      <w:r w:rsidR="00031AFD">
        <w:t>w</w:t>
      </w:r>
      <w:r w:rsidR="00E87EDC" w:rsidRPr="00031AFD">
        <w:t>ith</w:t>
      </w:r>
      <w:r w:rsidR="002C4781">
        <w:t xml:space="preserve"> </w:t>
      </w:r>
      <w:r w:rsidR="00F44980" w:rsidRPr="00031AFD">
        <w:t xml:space="preserve">Huber, </w:t>
      </w:r>
      <w:r>
        <w:tab/>
      </w:r>
      <w:r w:rsidR="002C4781">
        <w:t xml:space="preserve">J. </w:t>
      </w:r>
      <w:r w:rsidR="00E87EDC" w:rsidRPr="00031AFD">
        <w:t>and</w:t>
      </w:r>
      <w:r w:rsidR="00F44980" w:rsidRPr="00031AFD">
        <w:t xml:space="preserve"> Sunder, S.</w:t>
      </w:r>
      <w:r w:rsidR="00E87EDC" w:rsidRPr="00031AFD">
        <w:t>)</w:t>
      </w:r>
    </w:p>
    <w:p w14:paraId="39B14652" w14:textId="77777777" w:rsidR="00B61E40" w:rsidRPr="00031AFD" w:rsidRDefault="00B61E40" w:rsidP="00B61E40">
      <w:pPr>
        <w:spacing w:line="252" w:lineRule="auto"/>
      </w:pPr>
      <w:r w:rsidRPr="00031AFD">
        <w:rPr>
          <w:b/>
          <w:bCs/>
        </w:rPr>
        <w:t> </w:t>
      </w:r>
    </w:p>
    <w:p w14:paraId="60E37E4B" w14:textId="77777777" w:rsidR="00B61E40" w:rsidRPr="00031AFD" w:rsidRDefault="000519D3" w:rsidP="00B61E40">
      <w:pPr>
        <w:spacing w:after="3" w:line="252" w:lineRule="auto"/>
        <w:ind w:right="362"/>
        <w:jc w:val="both"/>
      </w:pPr>
      <w:r>
        <w:rPr>
          <w:iCs/>
        </w:rPr>
        <w:t>338</w:t>
      </w:r>
      <w:r w:rsidR="00A911B6" w:rsidRPr="00A911B6">
        <w:rPr>
          <w:iCs/>
        </w:rPr>
        <w:t>.</w:t>
      </w:r>
      <w:r w:rsidR="009A49E1" w:rsidRPr="00031AFD">
        <w:rPr>
          <w:i/>
          <w:iCs/>
        </w:rPr>
        <w:t xml:space="preserve"> </w:t>
      </w:r>
      <w:r w:rsidR="00A911B6">
        <w:rPr>
          <w:i/>
          <w:iCs/>
        </w:rPr>
        <w:tab/>
      </w:r>
      <w:r w:rsidR="00B61E40" w:rsidRPr="00A911B6">
        <w:rPr>
          <w:iCs/>
        </w:rPr>
        <w:t>“Minimally complex exchange mechanisms: Emergence of prices, markets and money”</w:t>
      </w:r>
      <w:r w:rsidR="00B61E40" w:rsidRPr="00A911B6">
        <w:t xml:space="preserve"> </w:t>
      </w:r>
      <w:r w:rsidR="00B61E40" w:rsidRPr="00031AFD">
        <w:t xml:space="preserve">(with </w:t>
      </w:r>
      <w:r w:rsidR="00A911B6">
        <w:tab/>
      </w:r>
      <w:r w:rsidR="00B61E40" w:rsidRPr="00031AFD">
        <w:t>Pradeep Dubey and S</w:t>
      </w:r>
      <w:r w:rsidR="005220D5" w:rsidRPr="00031AFD">
        <w:t xml:space="preserve">iddhartha Sahi). ), </w:t>
      </w:r>
      <w:r w:rsidR="00B61E40" w:rsidRPr="00031AFD">
        <w:t xml:space="preserve"> Games and Economic Behavior (Special issue in </w:t>
      </w:r>
      <w:r w:rsidR="00A911B6">
        <w:tab/>
      </w:r>
      <w:r w:rsidR="00B61E40" w:rsidRPr="00031AFD">
        <w:t>honor of Lloyd Shapley</w:t>
      </w:r>
      <w:r w:rsidR="009A49E1" w:rsidRPr="00031AFD">
        <w:t xml:space="preserve"> forthcoming 2017</w:t>
      </w:r>
      <w:r w:rsidR="00B61E40" w:rsidRPr="00031AFD">
        <w:t>).</w:t>
      </w:r>
    </w:p>
    <w:p w14:paraId="12710088" w14:textId="77777777" w:rsidR="00B61E40" w:rsidRPr="00031AFD" w:rsidRDefault="00B61E40" w:rsidP="00B61E40">
      <w:pPr>
        <w:spacing w:line="252" w:lineRule="auto"/>
      </w:pPr>
    </w:p>
    <w:p w14:paraId="142E097F" w14:textId="77777777" w:rsidR="00B61E40" w:rsidRPr="00031AFD" w:rsidRDefault="000519D3" w:rsidP="00B61E40">
      <w:pPr>
        <w:spacing w:after="3" w:line="252" w:lineRule="auto"/>
        <w:ind w:right="362"/>
        <w:jc w:val="both"/>
      </w:pPr>
      <w:r>
        <w:t>339</w:t>
      </w:r>
      <w:r w:rsidR="00A911B6">
        <w:t xml:space="preserve">. </w:t>
      </w:r>
      <w:r w:rsidR="009A49E1" w:rsidRPr="00031AFD">
        <w:t xml:space="preserve"> </w:t>
      </w:r>
      <w:r w:rsidR="00A911B6">
        <w:tab/>
      </w:r>
      <w:r w:rsidR="00B61E40" w:rsidRPr="00A911B6">
        <w:t>"</w:t>
      </w:r>
      <w:r w:rsidR="00B61E40" w:rsidRPr="00A911B6">
        <w:rPr>
          <w:iCs/>
        </w:rPr>
        <w:t>Money as Minimal Complexity</w:t>
      </w:r>
      <w:r w:rsidR="00B61E40" w:rsidRPr="00A911B6">
        <w:t>"</w:t>
      </w:r>
      <w:r w:rsidR="00B61E40" w:rsidRPr="00031AFD">
        <w:t xml:space="preserve"> (with Pradeep Dubey and Siddhartha Sahi), submitted to </w:t>
      </w:r>
      <w:r w:rsidR="00A911B6">
        <w:t xml:space="preserve"> </w:t>
      </w:r>
      <w:r w:rsidR="00A911B6">
        <w:tab/>
      </w:r>
      <w:r w:rsidR="00B61E40" w:rsidRPr="00031AFD">
        <w:t>Games and Economic Behavior (Special issue in honor of Lloyd Shapley</w:t>
      </w:r>
      <w:r w:rsidR="009A49E1" w:rsidRPr="00031AFD">
        <w:t xml:space="preserve"> forthcoming 2017</w:t>
      </w:r>
      <w:r w:rsidR="00B61E40" w:rsidRPr="00031AFD">
        <w:t>).</w:t>
      </w:r>
    </w:p>
    <w:p w14:paraId="452F076E" w14:textId="77777777" w:rsidR="00B61E40" w:rsidRPr="00031AFD" w:rsidRDefault="00B61E40" w:rsidP="00B61E40">
      <w:pPr>
        <w:spacing w:line="252" w:lineRule="auto"/>
      </w:pPr>
    </w:p>
    <w:p w14:paraId="383CECF0" w14:textId="77777777" w:rsidR="009A49E1" w:rsidRPr="00C73D38" w:rsidRDefault="00D75EA3" w:rsidP="00D75EA3">
      <w:pPr>
        <w:spacing w:line="252" w:lineRule="auto"/>
        <w:jc w:val="center"/>
        <w:rPr>
          <w:b/>
          <w:u w:val="single"/>
        </w:rPr>
      </w:pPr>
      <w:r w:rsidRPr="00C73D38">
        <w:rPr>
          <w:b/>
          <w:u w:val="single"/>
        </w:rPr>
        <w:t>2018-2019</w:t>
      </w:r>
    </w:p>
    <w:p w14:paraId="145A9532" w14:textId="77777777" w:rsidR="00E6282F" w:rsidRPr="00C73D38" w:rsidRDefault="00E6282F" w:rsidP="00E6282F">
      <w:pPr>
        <w:rPr>
          <w:u w:val="single"/>
        </w:rPr>
      </w:pPr>
    </w:p>
    <w:p w14:paraId="721A691E" w14:textId="77777777" w:rsidR="00E6282F" w:rsidRPr="00031AFD" w:rsidRDefault="000519D3" w:rsidP="00E6282F">
      <w:r>
        <w:t>340</w:t>
      </w:r>
      <w:r w:rsidR="00E6282F">
        <w:t>.</w:t>
      </w:r>
      <w:r w:rsidR="00E6282F">
        <w:tab/>
      </w:r>
      <w:r w:rsidR="00E6282F" w:rsidRPr="00A911B6">
        <w:t>“</w:t>
      </w:r>
      <w:r w:rsidR="00E6282F" w:rsidRPr="00A911B6">
        <w:rPr>
          <w:iCs/>
        </w:rPr>
        <w:t>Macro-Modelling, Default and Money,”</w:t>
      </w:r>
      <w:r w:rsidR="00E6282F" w:rsidRPr="00A911B6">
        <w:t xml:space="preserve"> </w:t>
      </w:r>
      <w:r w:rsidR="00E6282F" w:rsidRPr="00031AFD">
        <w:t xml:space="preserve">(with Goodhart Nikolas Romanidis, and </w:t>
      </w:r>
      <w:r w:rsidR="00E6282F">
        <w:tab/>
      </w:r>
      <w:r w:rsidR="00E6282F" w:rsidRPr="00031AFD">
        <w:t xml:space="preserve">Dimitri  Tsomocos). In Handbook of Central Banking, Pierre Syklos (Ed.). Oxford. Press </w:t>
      </w:r>
      <w:r w:rsidR="00E6282F">
        <w:tab/>
      </w:r>
      <w:r w:rsidR="00E6282F" w:rsidRPr="00031AFD">
        <w:t>(forthcoming 2018)</w:t>
      </w:r>
    </w:p>
    <w:p w14:paraId="7A3F8873" w14:textId="77777777" w:rsidR="00E6282F" w:rsidRPr="00D75EA3" w:rsidRDefault="00E6282F" w:rsidP="00E6282F">
      <w:pPr>
        <w:spacing w:line="252" w:lineRule="auto"/>
        <w:rPr>
          <w:rFonts w:ascii="Calibri" w:hAnsi="Calibri"/>
          <w:b/>
        </w:rPr>
      </w:pPr>
    </w:p>
    <w:p w14:paraId="72629AFC" w14:textId="77777777" w:rsidR="009A49E1" w:rsidRPr="001D0DB9" w:rsidRDefault="009A49E1" w:rsidP="00B61E40">
      <w:pPr>
        <w:spacing w:line="252" w:lineRule="auto"/>
        <w:rPr>
          <w:rFonts w:ascii="Calibri" w:hAnsi="Calibri"/>
        </w:rPr>
      </w:pPr>
    </w:p>
    <w:p w14:paraId="4BE0B573" w14:textId="77777777" w:rsidR="00445157" w:rsidRDefault="00445157" w:rsidP="009B5CD5">
      <w:pPr>
        <w:pStyle w:val="ListParagraph"/>
      </w:pPr>
    </w:p>
    <w:sectPr w:rsidR="00445157" w:rsidSect="00580C75">
      <w:footerReference w:type="default" r:id="rId12"/>
      <w:type w:val="continuous"/>
      <w:pgSz w:w="12240" w:h="15840" w:code="1"/>
      <w:pgMar w:top="1152" w:right="1152" w:bottom="1152" w:left="1152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6245E8" w14:textId="77777777" w:rsidR="001B1E85" w:rsidRDefault="001B1E85">
      <w:r>
        <w:separator/>
      </w:r>
    </w:p>
  </w:endnote>
  <w:endnote w:type="continuationSeparator" w:id="0">
    <w:p w14:paraId="45BFEBE0" w14:textId="77777777" w:rsidR="001B1E85" w:rsidRDefault="001B1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763F30" w14:textId="77777777" w:rsidR="00E40F4C" w:rsidRPr="001676AF" w:rsidRDefault="00E40F4C" w:rsidP="007E4087">
    <w:pPr>
      <w:pStyle w:val="Footer"/>
      <w:tabs>
        <w:tab w:val="clear" w:pos="4320"/>
        <w:tab w:val="clear" w:pos="8640"/>
        <w:tab w:val="center" w:pos="5040"/>
        <w:tab w:val="right" w:pos="9900"/>
      </w:tabs>
      <w:rPr>
        <w:sz w:val="22"/>
        <w:szCs w:val="22"/>
      </w:rPr>
    </w:pPr>
    <w:r w:rsidRPr="001676AF">
      <w:rPr>
        <w:sz w:val="22"/>
        <w:szCs w:val="22"/>
      </w:rPr>
      <w:t>Mar</w:t>
    </w:r>
    <w:r>
      <w:rPr>
        <w:sz w:val="22"/>
        <w:szCs w:val="22"/>
      </w:rPr>
      <w:t>tin Shubik C.V.</w:t>
    </w:r>
    <w:r>
      <w:rPr>
        <w:sz w:val="22"/>
        <w:szCs w:val="22"/>
      </w:rPr>
      <w:tab/>
      <w:t xml:space="preserve">22 February 2017 </w:t>
    </w:r>
    <w:r w:rsidRPr="001676AF">
      <w:rPr>
        <w:sz w:val="22"/>
        <w:szCs w:val="22"/>
      </w:rPr>
      <w:tab/>
      <w:t xml:space="preserve">Page </w:t>
    </w:r>
    <w:r w:rsidRPr="001676AF">
      <w:rPr>
        <w:rStyle w:val="PageNumber"/>
        <w:sz w:val="22"/>
        <w:szCs w:val="22"/>
      </w:rPr>
      <w:fldChar w:fldCharType="begin"/>
    </w:r>
    <w:r w:rsidRPr="001676AF">
      <w:rPr>
        <w:rStyle w:val="PageNumber"/>
        <w:sz w:val="22"/>
        <w:szCs w:val="22"/>
      </w:rPr>
      <w:instrText xml:space="preserve"> PAGE </w:instrText>
    </w:r>
    <w:r w:rsidRPr="001676AF">
      <w:rPr>
        <w:rStyle w:val="PageNumber"/>
        <w:sz w:val="22"/>
        <w:szCs w:val="22"/>
      </w:rPr>
      <w:fldChar w:fldCharType="separate"/>
    </w:r>
    <w:r w:rsidR="001B1E85">
      <w:rPr>
        <w:rStyle w:val="PageNumber"/>
        <w:noProof/>
        <w:sz w:val="22"/>
        <w:szCs w:val="22"/>
      </w:rPr>
      <w:t>1</w:t>
    </w:r>
    <w:r w:rsidRPr="001676AF">
      <w:rPr>
        <w:rStyle w:val="PageNumber"/>
        <w:sz w:val="22"/>
        <w:szCs w:val="22"/>
      </w:rPr>
      <w:fldChar w:fldCharType="end"/>
    </w:r>
    <w:r w:rsidRPr="001676AF">
      <w:rPr>
        <w:rStyle w:val="PageNumber"/>
        <w:sz w:val="22"/>
        <w:szCs w:val="22"/>
      </w:rPr>
      <w:t xml:space="preserve"> of </w:t>
    </w:r>
    <w:r w:rsidRPr="001676AF">
      <w:rPr>
        <w:rStyle w:val="PageNumber"/>
        <w:sz w:val="22"/>
        <w:szCs w:val="22"/>
      </w:rPr>
      <w:fldChar w:fldCharType="begin"/>
    </w:r>
    <w:r w:rsidRPr="001676AF">
      <w:rPr>
        <w:rStyle w:val="PageNumber"/>
        <w:sz w:val="22"/>
        <w:szCs w:val="22"/>
      </w:rPr>
      <w:instrText xml:space="preserve"> NUMPAGES </w:instrText>
    </w:r>
    <w:r w:rsidRPr="001676AF">
      <w:rPr>
        <w:rStyle w:val="PageNumber"/>
        <w:sz w:val="22"/>
        <w:szCs w:val="22"/>
      </w:rPr>
      <w:fldChar w:fldCharType="separate"/>
    </w:r>
    <w:r w:rsidR="001B1E85">
      <w:rPr>
        <w:rStyle w:val="PageNumber"/>
        <w:noProof/>
        <w:sz w:val="22"/>
        <w:szCs w:val="22"/>
      </w:rPr>
      <w:t>1</w:t>
    </w:r>
    <w:r w:rsidRPr="001676AF">
      <w:rPr>
        <w:rStyle w:val="PageNumber"/>
        <w:sz w:val="22"/>
        <w:szCs w:val="22"/>
      </w:rPr>
      <w:fldChar w:fldCharType="end"/>
    </w:r>
    <w:r w:rsidRPr="001676AF">
      <w:rPr>
        <w:rStyle w:val="PageNumber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D93019" w14:textId="77777777" w:rsidR="001B1E85" w:rsidRDefault="001B1E85">
      <w:r>
        <w:separator/>
      </w:r>
    </w:p>
  </w:footnote>
  <w:footnote w:type="continuationSeparator" w:id="0">
    <w:p w14:paraId="40D13171" w14:textId="77777777" w:rsidR="001B1E85" w:rsidRDefault="001B1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55751"/>
    <w:multiLevelType w:val="hybridMultilevel"/>
    <w:tmpl w:val="26D4FB5E"/>
    <w:lvl w:ilvl="0" w:tplc="632E5758">
      <w:start w:val="306"/>
      <w:numFmt w:val="decimal"/>
      <w:lvlText w:val="%1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B6C75"/>
    <w:multiLevelType w:val="hybridMultilevel"/>
    <w:tmpl w:val="C74C51A8"/>
    <w:lvl w:ilvl="0" w:tplc="F210D962">
      <w:start w:val="1"/>
      <w:numFmt w:val="decimal"/>
      <w:lvlText w:val="%1."/>
      <w:lvlJc w:val="left"/>
      <w:pPr>
        <w:tabs>
          <w:tab w:val="num" w:pos="3150"/>
        </w:tabs>
        <w:ind w:left="315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E54E1"/>
    <w:multiLevelType w:val="hybridMultilevel"/>
    <w:tmpl w:val="249496FC"/>
    <w:lvl w:ilvl="0" w:tplc="BEF8D8B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769F0"/>
    <w:multiLevelType w:val="hybridMultilevel"/>
    <w:tmpl w:val="25D845D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9AC63A8">
      <w:start w:val="2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D897608"/>
    <w:multiLevelType w:val="hybridMultilevel"/>
    <w:tmpl w:val="1CBCA374"/>
    <w:lvl w:ilvl="0" w:tplc="297CEBA0">
      <w:start w:val="306"/>
      <w:numFmt w:val="decimal"/>
      <w:suff w:val="space"/>
      <w:lvlText w:val="%1."/>
      <w:lvlJc w:val="left"/>
      <w:pPr>
        <w:ind w:left="690" w:hanging="42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134F7BA8"/>
    <w:multiLevelType w:val="hybridMultilevel"/>
    <w:tmpl w:val="C74C51A8"/>
    <w:lvl w:ilvl="0" w:tplc="F210D962">
      <w:start w:val="1"/>
      <w:numFmt w:val="decimal"/>
      <w:lvlText w:val="%1."/>
      <w:lvlJc w:val="left"/>
      <w:pPr>
        <w:tabs>
          <w:tab w:val="num" w:pos="3150"/>
        </w:tabs>
        <w:ind w:left="315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A80C59"/>
    <w:multiLevelType w:val="hybridMultilevel"/>
    <w:tmpl w:val="472271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A2014B"/>
    <w:multiLevelType w:val="hybridMultilevel"/>
    <w:tmpl w:val="CDB2B57E"/>
    <w:lvl w:ilvl="0" w:tplc="F75E82B8">
      <w:start w:val="305"/>
      <w:numFmt w:val="decimal"/>
      <w:suff w:val="space"/>
      <w:lvlText w:val="%1."/>
      <w:lvlJc w:val="left"/>
      <w:pPr>
        <w:ind w:left="480" w:hanging="42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08A1"/>
    <w:multiLevelType w:val="hybridMultilevel"/>
    <w:tmpl w:val="5B345C9C"/>
    <w:lvl w:ilvl="0" w:tplc="611AA6EC">
      <w:start w:val="307"/>
      <w:numFmt w:val="decimal"/>
      <w:suff w:val="space"/>
      <w:lvlText w:val="%1."/>
      <w:lvlJc w:val="left"/>
      <w:pPr>
        <w:ind w:left="480" w:hanging="42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056C37"/>
    <w:multiLevelType w:val="hybridMultilevel"/>
    <w:tmpl w:val="03F410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54BC0"/>
    <w:multiLevelType w:val="hybridMultilevel"/>
    <w:tmpl w:val="88DAB2CE"/>
    <w:lvl w:ilvl="0" w:tplc="9E6E614E">
      <w:start w:val="306"/>
      <w:numFmt w:val="decimal"/>
      <w:lvlText w:val="%1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6E68DC"/>
    <w:multiLevelType w:val="hybridMultilevel"/>
    <w:tmpl w:val="00E49F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B1730D"/>
    <w:multiLevelType w:val="hybridMultilevel"/>
    <w:tmpl w:val="004CE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454556"/>
    <w:multiLevelType w:val="hybridMultilevel"/>
    <w:tmpl w:val="6B9803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47091E"/>
    <w:multiLevelType w:val="hybridMultilevel"/>
    <w:tmpl w:val="253CF93A"/>
    <w:lvl w:ilvl="0" w:tplc="7FFA2E7E">
      <w:start w:val="329"/>
      <w:numFmt w:val="decimal"/>
      <w:lvlText w:val="%1"/>
      <w:lvlJc w:val="left"/>
      <w:pPr>
        <w:ind w:left="30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B5727"/>
    <w:multiLevelType w:val="hybridMultilevel"/>
    <w:tmpl w:val="9B5CC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B925DA"/>
    <w:multiLevelType w:val="hybridMultilevel"/>
    <w:tmpl w:val="0F76741E"/>
    <w:lvl w:ilvl="0" w:tplc="BEF8D8B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7">
    <w:nsid w:val="72D1178D"/>
    <w:multiLevelType w:val="hybridMultilevel"/>
    <w:tmpl w:val="7A7ED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5B42C2"/>
    <w:multiLevelType w:val="hybridMultilevel"/>
    <w:tmpl w:val="929C17DE"/>
    <w:lvl w:ilvl="0" w:tplc="BEF8D8B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>
    <w:nsid w:val="7BD730A3"/>
    <w:multiLevelType w:val="hybridMultilevel"/>
    <w:tmpl w:val="967EF11E"/>
    <w:lvl w:ilvl="0" w:tplc="04601AFC">
      <w:start w:val="306"/>
      <w:numFmt w:val="decimal"/>
      <w:lvlText w:val="%1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3"/>
  </w:num>
  <w:num w:numId="3">
    <w:abstractNumId w:val="10"/>
  </w:num>
  <w:num w:numId="4">
    <w:abstractNumId w:val="0"/>
  </w:num>
  <w:num w:numId="5">
    <w:abstractNumId w:val="19"/>
  </w:num>
  <w:num w:numId="6">
    <w:abstractNumId w:val="4"/>
  </w:num>
  <w:num w:numId="7">
    <w:abstractNumId w:val="12"/>
  </w:num>
  <w:num w:numId="8">
    <w:abstractNumId w:val="8"/>
  </w:num>
  <w:num w:numId="9">
    <w:abstractNumId w:val="7"/>
  </w:num>
  <w:num w:numId="10">
    <w:abstractNumId w:val="15"/>
  </w:num>
  <w:num w:numId="11">
    <w:abstractNumId w:val="9"/>
  </w:num>
  <w:num w:numId="12">
    <w:abstractNumId w:val="6"/>
  </w:num>
  <w:num w:numId="13">
    <w:abstractNumId w:val="17"/>
  </w:num>
  <w:num w:numId="14">
    <w:abstractNumId w:val="13"/>
  </w:num>
  <w:num w:numId="15">
    <w:abstractNumId w:val="11"/>
  </w:num>
  <w:num w:numId="16">
    <w:abstractNumId w:val="2"/>
  </w:num>
  <w:num w:numId="17">
    <w:abstractNumId w:val="18"/>
  </w:num>
  <w:num w:numId="18">
    <w:abstractNumId w:val="1"/>
  </w:num>
  <w:num w:numId="19">
    <w:abstractNumId w:val="14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DAF"/>
    <w:rsid w:val="00002BD3"/>
    <w:rsid w:val="00003985"/>
    <w:rsid w:val="00016A87"/>
    <w:rsid w:val="00017EC7"/>
    <w:rsid w:val="00024DF2"/>
    <w:rsid w:val="00027FC3"/>
    <w:rsid w:val="00031AFD"/>
    <w:rsid w:val="00031B21"/>
    <w:rsid w:val="00032592"/>
    <w:rsid w:val="00033256"/>
    <w:rsid w:val="00035237"/>
    <w:rsid w:val="000519D3"/>
    <w:rsid w:val="00051ED6"/>
    <w:rsid w:val="00052445"/>
    <w:rsid w:val="000529A3"/>
    <w:rsid w:val="0005379D"/>
    <w:rsid w:val="00054B56"/>
    <w:rsid w:val="00056837"/>
    <w:rsid w:val="00061483"/>
    <w:rsid w:val="00064BA9"/>
    <w:rsid w:val="00067EA8"/>
    <w:rsid w:val="00070790"/>
    <w:rsid w:val="00071B23"/>
    <w:rsid w:val="00072779"/>
    <w:rsid w:val="00077A9D"/>
    <w:rsid w:val="00082D1C"/>
    <w:rsid w:val="00083C51"/>
    <w:rsid w:val="0009108F"/>
    <w:rsid w:val="00094709"/>
    <w:rsid w:val="000A0639"/>
    <w:rsid w:val="000C06C8"/>
    <w:rsid w:val="000C0735"/>
    <w:rsid w:val="000C1E18"/>
    <w:rsid w:val="000D4CE4"/>
    <w:rsid w:val="000D5E9C"/>
    <w:rsid w:val="000D7425"/>
    <w:rsid w:val="000F16A4"/>
    <w:rsid w:val="000F2CD0"/>
    <w:rsid w:val="000F3CE6"/>
    <w:rsid w:val="0010498B"/>
    <w:rsid w:val="00106714"/>
    <w:rsid w:val="001070DE"/>
    <w:rsid w:val="00120456"/>
    <w:rsid w:val="00126543"/>
    <w:rsid w:val="00131C2C"/>
    <w:rsid w:val="00144EB0"/>
    <w:rsid w:val="00152372"/>
    <w:rsid w:val="00152AB0"/>
    <w:rsid w:val="00156F32"/>
    <w:rsid w:val="001676AF"/>
    <w:rsid w:val="00194E2A"/>
    <w:rsid w:val="001A512C"/>
    <w:rsid w:val="001B1E85"/>
    <w:rsid w:val="001B2AD6"/>
    <w:rsid w:val="001B6621"/>
    <w:rsid w:val="001B740C"/>
    <w:rsid w:val="001C44EA"/>
    <w:rsid w:val="001D10E6"/>
    <w:rsid w:val="001D5DCA"/>
    <w:rsid w:val="001E11FA"/>
    <w:rsid w:val="001E201F"/>
    <w:rsid w:val="001E38E7"/>
    <w:rsid w:val="001E7AC6"/>
    <w:rsid w:val="001F6F32"/>
    <w:rsid w:val="002002D9"/>
    <w:rsid w:val="00200C3A"/>
    <w:rsid w:val="00202950"/>
    <w:rsid w:val="00213EC3"/>
    <w:rsid w:val="00221210"/>
    <w:rsid w:val="00222636"/>
    <w:rsid w:val="00223405"/>
    <w:rsid w:val="00230BE2"/>
    <w:rsid w:val="00235500"/>
    <w:rsid w:val="00253E47"/>
    <w:rsid w:val="00260ED2"/>
    <w:rsid w:val="002620DD"/>
    <w:rsid w:val="002767C3"/>
    <w:rsid w:val="00282605"/>
    <w:rsid w:val="00285637"/>
    <w:rsid w:val="002A0E1C"/>
    <w:rsid w:val="002A12B3"/>
    <w:rsid w:val="002B2B2B"/>
    <w:rsid w:val="002B2CF3"/>
    <w:rsid w:val="002B6136"/>
    <w:rsid w:val="002C4781"/>
    <w:rsid w:val="002D07E0"/>
    <w:rsid w:val="002D4FEE"/>
    <w:rsid w:val="002E5787"/>
    <w:rsid w:val="002F3C5C"/>
    <w:rsid w:val="002F4CF4"/>
    <w:rsid w:val="002F4F08"/>
    <w:rsid w:val="002F5AC4"/>
    <w:rsid w:val="00304130"/>
    <w:rsid w:val="0032616D"/>
    <w:rsid w:val="00332CA7"/>
    <w:rsid w:val="00334CFB"/>
    <w:rsid w:val="003371EA"/>
    <w:rsid w:val="003379AB"/>
    <w:rsid w:val="0035014C"/>
    <w:rsid w:val="0035065F"/>
    <w:rsid w:val="003605DE"/>
    <w:rsid w:val="003647BE"/>
    <w:rsid w:val="00371C5E"/>
    <w:rsid w:val="00381370"/>
    <w:rsid w:val="00385C65"/>
    <w:rsid w:val="0039261F"/>
    <w:rsid w:val="00392BDD"/>
    <w:rsid w:val="00392FC8"/>
    <w:rsid w:val="00396CD9"/>
    <w:rsid w:val="003A68D3"/>
    <w:rsid w:val="003A7149"/>
    <w:rsid w:val="003B05B1"/>
    <w:rsid w:val="003C00E2"/>
    <w:rsid w:val="003D1839"/>
    <w:rsid w:val="003D1ABB"/>
    <w:rsid w:val="003D6125"/>
    <w:rsid w:val="003F1E48"/>
    <w:rsid w:val="003F56DD"/>
    <w:rsid w:val="003F70CF"/>
    <w:rsid w:val="00400444"/>
    <w:rsid w:val="00401C21"/>
    <w:rsid w:val="00406FFC"/>
    <w:rsid w:val="00410DB0"/>
    <w:rsid w:val="00413C1C"/>
    <w:rsid w:val="00415DE6"/>
    <w:rsid w:val="004225B5"/>
    <w:rsid w:val="00430414"/>
    <w:rsid w:val="00431955"/>
    <w:rsid w:val="00437B9E"/>
    <w:rsid w:val="00441ED6"/>
    <w:rsid w:val="00445157"/>
    <w:rsid w:val="00445359"/>
    <w:rsid w:val="00447719"/>
    <w:rsid w:val="00456AC5"/>
    <w:rsid w:val="00460FB2"/>
    <w:rsid w:val="00463514"/>
    <w:rsid w:val="00465E84"/>
    <w:rsid w:val="00480D29"/>
    <w:rsid w:val="00487304"/>
    <w:rsid w:val="0049691F"/>
    <w:rsid w:val="004A28C8"/>
    <w:rsid w:val="004A32F8"/>
    <w:rsid w:val="004A483C"/>
    <w:rsid w:val="004A5C04"/>
    <w:rsid w:val="004A6946"/>
    <w:rsid w:val="004B1D59"/>
    <w:rsid w:val="004B61A7"/>
    <w:rsid w:val="004B6216"/>
    <w:rsid w:val="004B62EB"/>
    <w:rsid w:val="004C5277"/>
    <w:rsid w:val="004C723E"/>
    <w:rsid w:val="004E1AEC"/>
    <w:rsid w:val="004E5DD8"/>
    <w:rsid w:val="004F1C09"/>
    <w:rsid w:val="004F4BAB"/>
    <w:rsid w:val="00506563"/>
    <w:rsid w:val="00510BD2"/>
    <w:rsid w:val="00520834"/>
    <w:rsid w:val="005220D5"/>
    <w:rsid w:val="0052575A"/>
    <w:rsid w:val="00535305"/>
    <w:rsid w:val="00535BAA"/>
    <w:rsid w:val="0053623D"/>
    <w:rsid w:val="0055027A"/>
    <w:rsid w:val="00552577"/>
    <w:rsid w:val="00552B09"/>
    <w:rsid w:val="00555D50"/>
    <w:rsid w:val="005561F2"/>
    <w:rsid w:val="00557CE1"/>
    <w:rsid w:val="005659B8"/>
    <w:rsid w:val="00566D3E"/>
    <w:rsid w:val="0057236D"/>
    <w:rsid w:val="0057349B"/>
    <w:rsid w:val="00574844"/>
    <w:rsid w:val="00574B62"/>
    <w:rsid w:val="00576060"/>
    <w:rsid w:val="00576657"/>
    <w:rsid w:val="005776A1"/>
    <w:rsid w:val="00580C75"/>
    <w:rsid w:val="00585223"/>
    <w:rsid w:val="005866CE"/>
    <w:rsid w:val="00593912"/>
    <w:rsid w:val="00594233"/>
    <w:rsid w:val="00595DE2"/>
    <w:rsid w:val="005A3C74"/>
    <w:rsid w:val="005B2948"/>
    <w:rsid w:val="005B67C5"/>
    <w:rsid w:val="005B7A4C"/>
    <w:rsid w:val="005C5CF2"/>
    <w:rsid w:val="005C6FE1"/>
    <w:rsid w:val="005F7968"/>
    <w:rsid w:val="006018DA"/>
    <w:rsid w:val="00601AD2"/>
    <w:rsid w:val="00635489"/>
    <w:rsid w:val="00643F70"/>
    <w:rsid w:val="006476B8"/>
    <w:rsid w:val="00647700"/>
    <w:rsid w:val="00663E9E"/>
    <w:rsid w:val="00664F1B"/>
    <w:rsid w:val="006724C5"/>
    <w:rsid w:val="006727F7"/>
    <w:rsid w:val="00677DE2"/>
    <w:rsid w:val="00680042"/>
    <w:rsid w:val="00685A9B"/>
    <w:rsid w:val="00687F99"/>
    <w:rsid w:val="00693FFB"/>
    <w:rsid w:val="0069469E"/>
    <w:rsid w:val="00696CFA"/>
    <w:rsid w:val="006C7116"/>
    <w:rsid w:val="006D3904"/>
    <w:rsid w:val="006D47BC"/>
    <w:rsid w:val="006D5D0D"/>
    <w:rsid w:val="006F12F3"/>
    <w:rsid w:val="006F62E6"/>
    <w:rsid w:val="006F7DA4"/>
    <w:rsid w:val="007038EF"/>
    <w:rsid w:val="0071097D"/>
    <w:rsid w:val="00712B37"/>
    <w:rsid w:val="00720C0B"/>
    <w:rsid w:val="00723D85"/>
    <w:rsid w:val="00727061"/>
    <w:rsid w:val="00733A84"/>
    <w:rsid w:val="007413F1"/>
    <w:rsid w:val="00757F79"/>
    <w:rsid w:val="00766357"/>
    <w:rsid w:val="00771A7F"/>
    <w:rsid w:val="00774B04"/>
    <w:rsid w:val="0077622E"/>
    <w:rsid w:val="0078332A"/>
    <w:rsid w:val="007923E4"/>
    <w:rsid w:val="00794DEE"/>
    <w:rsid w:val="007964B7"/>
    <w:rsid w:val="00797473"/>
    <w:rsid w:val="007A33C0"/>
    <w:rsid w:val="007B0549"/>
    <w:rsid w:val="007B2EF8"/>
    <w:rsid w:val="007D12DE"/>
    <w:rsid w:val="007D636A"/>
    <w:rsid w:val="007E09E3"/>
    <w:rsid w:val="007E4087"/>
    <w:rsid w:val="007F1971"/>
    <w:rsid w:val="007F49EF"/>
    <w:rsid w:val="007F7F94"/>
    <w:rsid w:val="00807E3B"/>
    <w:rsid w:val="00812D2F"/>
    <w:rsid w:val="0081352F"/>
    <w:rsid w:val="00813C40"/>
    <w:rsid w:val="00813FFE"/>
    <w:rsid w:val="00817EA3"/>
    <w:rsid w:val="00822FF9"/>
    <w:rsid w:val="0082507B"/>
    <w:rsid w:val="008260CA"/>
    <w:rsid w:val="00835CB6"/>
    <w:rsid w:val="00845ADD"/>
    <w:rsid w:val="0086652A"/>
    <w:rsid w:val="0087520C"/>
    <w:rsid w:val="00877DCD"/>
    <w:rsid w:val="00892D2B"/>
    <w:rsid w:val="008938CF"/>
    <w:rsid w:val="00896A84"/>
    <w:rsid w:val="00896B57"/>
    <w:rsid w:val="008A48CC"/>
    <w:rsid w:val="008B3F5F"/>
    <w:rsid w:val="008B572A"/>
    <w:rsid w:val="008B57FC"/>
    <w:rsid w:val="008B7398"/>
    <w:rsid w:val="008D1843"/>
    <w:rsid w:val="008D27DE"/>
    <w:rsid w:val="008D611E"/>
    <w:rsid w:val="008D7046"/>
    <w:rsid w:val="008E5F86"/>
    <w:rsid w:val="008E72A5"/>
    <w:rsid w:val="008F34F9"/>
    <w:rsid w:val="00903D11"/>
    <w:rsid w:val="00905681"/>
    <w:rsid w:val="0091166C"/>
    <w:rsid w:val="00911A9A"/>
    <w:rsid w:val="009201D1"/>
    <w:rsid w:val="00920D7B"/>
    <w:rsid w:val="00950F8B"/>
    <w:rsid w:val="00951BFF"/>
    <w:rsid w:val="00960E0D"/>
    <w:rsid w:val="009635BC"/>
    <w:rsid w:val="009652BF"/>
    <w:rsid w:val="009652E1"/>
    <w:rsid w:val="0096753D"/>
    <w:rsid w:val="009711DF"/>
    <w:rsid w:val="00972C00"/>
    <w:rsid w:val="009769DD"/>
    <w:rsid w:val="009800EE"/>
    <w:rsid w:val="009819FA"/>
    <w:rsid w:val="0099082E"/>
    <w:rsid w:val="00994E51"/>
    <w:rsid w:val="009A49E1"/>
    <w:rsid w:val="009B39B4"/>
    <w:rsid w:val="009B5CD5"/>
    <w:rsid w:val="009C0DF8"/>
    <w:rsid w:val="009C4B57"/>
    <w:rsid w:val="009D0DA0"/>
    <w:rsid w:val="009D349D"/>
    <w:rsid w:val="009E1A69"/>
    <w:rsid w:val="00A06A32"/>
    <w:rsid w:val="00A30CE9"/>
    <w:rsid w:val="00A32677"/>
    <w:rsid w:val="00A32C0A"/>
    <w:rsid w:val="00A43D78"/>
    <w:rsid w:val="00A519C4"/>
    <w:rsid w:val="00A55F3D"/>
    <w:rsid w:val="00A6059C"/>
    <w:rsid w:val="00A635A2"/>
    <w:rsid w:val="00A736A5"/>
    <w:rsid w:val="00A83159"/>
    <w:rsid w:val="00A855BF"/>
    <w:rsid w:val="00A858BF"/>
    <w:rsid w:val="00A87ECD"/>
    <w:rsid w:val="00A911B6"/>
    <w:rsid w:val="00A92070"/>
    <w:rsid w:val="00AA128D"/>
    <w:rsid w:val="00AA12A9"/>
    <w:rsid w:val="00AA52EB"/>
    <w:rsid w:val="00AA576C"/>
    <w:rsid w:val="00AA647C"/>
    <w:rsid w:val="00AC20FD"/>
    <w:rsid w:val="00AC6389"/>
    <w:rsid w:val="00AE06FE"/>
    <w:rsid w:val="00AF0337"/>
    <w:rsid w:val="00AF27EF"/>
    <w:rsid w:val="00AF4721"/>
    <w:rsid w:val="00B02AB4"/>
    <w:rsid w:val="00B06717"/>
    <w:rsid w:val="00B10034"/>
    <w:rsid w:val="00B12052"/>
    <w:rsid w:val="00B1619D"/>
    <w:rsid w:val="00B220F0"/>
    <w:rsid w:val="00B24161"/>
    <w:rsid w:val="00B36D4F"/>
    <w:rsid w:val="00B432C0"/>
    <w:rsid w:val="00B45A3A"/>
    <w:rsid w:val="00B51CB6"/>
    <w:rsid w:val="00B54A75"/>
    <w:rsid w:val="00B55195"/>
    <w:rsid w:val="00B61E40"/>
    <w:rsid w:val="00B62903"/>
    <w:rsid w:val="00B6320D"/>
    <w:rsid w:val="00B80944"/>
    <w:rsid w:val="00B81AFC"/>
    <w:rsid w:val="00B86D06"/>
    <w:rsid w:val="00B934F5"/>
    <w:rsid w:val="00BB01EE"/>
    <w:rsid w:val="00BB4C4C"/>
    <w:rsid w:val="00BB6383"/>
    <w:rsid w:val="00BC0A93"/>
    <w:rsid w:val="00BC60EF"/>
    <w:rsid w:val="00BD1F2E"/>
    <w:rsid w:val="00BD534E"/>
    <w:rsid w:val="00BE057E"/>
    <w:rsid w:val="00BE0D62"/>
    <w:rsid w:val="00BE4101"/>
    <w:rsid w:val="00BF21D4"/>
    <w:rsid w:val="00C03CA5"/>
    <w:rsid w:val="00C05A07"/>
    <w:rsid w:val="00C0618D"/>
    <w:rsid w:val="00C132FC"/>
    <w:rsid w:val="00C17EEB"/>
    <w:rsid w:val="00C27962"/>
    <w:rsid w:val="00C30BD5"/>
    <w:rsid w:val="00C315C8"/>
    <w:rsid w:val="00C41465"/>
    <w:rsid w:val="00C41DFF"/>
    <w:rsid w:val="00C422AA"/>
    <w:rsid w:val="00C467E4"/>
    <w:rsid w:val="00C63A66"/>
    <w:rsid w:val="00C64F7E"/>
    <w:rsid w:val="00C73D38"/>
    <w:rsid w:val="00C81400"/>
    <w:rsid w:val="00C8220A"/>
    <w:rsid w:val="00C83B46"/>
    <w:rsid w:val="00C83F82"/>
    <w:rsid w:val="00C8514D"/>
    <w:rsid w:val="00C85D55"/>
    <w:rsid w:val="00CB08EC"/>
    <w:rsid w:val="00CB0AE3"/>
    <w:rsid w:val="00CC0A47"/>
    <w:rsid w:val="00CC0D8E"/>
    <w:rsid w:val="00CE5063"/>
    <w:rsid w:val="00CF24FB"/>
    <w:rsid w:val="00CF748C"/>
    <w:rsid w:val="00D02E0A"/>
    <w:rsid w:val="00D03D62"/>
    <w:rsid w:val="00D06672"/>
    <w:rsid w:val="00D06DF7"/>
    <w:rsid w:val="00D13D7D"/>
    <w:rsid w:val="00D14513"/>
    <w:rsid w:val="00D235F1"/>
    <w:rsid w:val="00D238B3"/>
    <w:rsid w:val="00D311D6"/>
    <w:rsid w:val="00D360A2"/>
    <w:rsid w:val="00D409F8"/>
    <w:rsid w:val="00D47A19"/>
    <w:rsid w:val="00D52293"/>
    <w:rsid w:val="00D53699"/>
    <w:rsid w:val="00D63F6A"/>
    <w:rsid w:val="00D64D11"/>
    <w:rsid w:val="00D755F1"/>
    <w:rsid w:val="00D75EA3"/>
    <w:rsid w:val="00D80DD8"/>
    <w:rsid w:val="00D834A8"/>
    <w:rsid w:val="00D847CE"/>
    <w:rsid w:val="00D971A6"/>
    <w:rsid w:val="00DB5A47"/>
    <w:rsid w:val="00DD37E9"/>
    <w:rsid w:val="00DE7224"/>
    <w:rsid w:val="00DF3359"/>
    <w:rsid w:val="00DF46ED"/>
    <w:rsid w:val="00DF6A0B"/>
    <w:rsid w:val="00E00E46"/>
    <w:rsid w:val="00E019A3"/>
    <w:rsid w:val="00E051E5"/>
    <w:rsid w:val="00E0573D"/>
    <w:rsid w:val="00E05AA0"/>
    <w:rsid w:val="00E07903"/>
    <w:rsid w:val="00E10C14"/>
    <w:rsid w:val="00E12146"/>
    <w:rsid w:val="00E1266A"/>
    <w:rsid w:val="00E1308A"/>
    <w:rsid w:val="00E150AB"/>
    <w:rsid w:val="00E32DAF"/>
    <w:rsid w:val="00E35190"/>
    <w:rsid w:val="00E37829"/>
    <w:rsid w:val="00E40F4C"/>
    <w:rsid w:val="00E51104"/>
    <w:rsid w:val="00E5374E"/>
    <w:rsid w:val="00E539D4"/>
    <w:rsid w:val="00E57EA3"/>
    <w:rsid w:val="00E6282F"/>
    <w:rsid w:val="00E8362E"/>
    <w:rsid w:val="00E83C23"/>
    <w:rsid w:val="00E866A4"/>
    <w:rsid w:val="00E87EDC"/>
    <w:rsid w:val="00E93221"/>
    <w:rsid w:val="00E9351D"/>
    <w:rsid w:val="00EA0101"/>
    <w:rsid w:val="00EA1042"/>
    <w:rsid w:val="00EA73B7"/>
    <w:rsid w:val="00EA7C45"/>
    <w:rsid w:val="00EB12A7"/>
    <w:rsid w:val="00EB2083"/>
    <w:rsid w:val="00EB3C94"/>
    <w:rsid w:val="00EB4F2F"/>
    <w:rsid w:val="00EB59B8"/>
    <w:rsid w:val="00ED3786"/>
    <w:rsid w:val="00ED6453"/>
    <w:rsid w:val="00ED7A97"/>
    <w:rsid w:val="00EE2170"/>
    <w:rsid w:val="00EE4955"/>
    <w:rsid w:val="00EE596F"/>
    <w:rsid w:val="00EE7EC8"/>
    <w:rsid w:val="00EF4507"/>
    <w:rsid w:val="00F00A58"/>
    <w:rsid w:val="00F10A29"/>
    <w:rsid w:val="00F10B1E"/>
    <w:rsid w:val="00F1297D"/>
    <w:rsid w:val="00F16B14"/>
    <w:rsid w:val="00F273B9"/>
    <w:rsid w:val="00F31EE7"/>
    <w:rsid w:val="00F348FF"/>
    <w:rsid w:val="00F35488"/>
    <w:rsid w:val="00F430BC"/>
    <w:rsid w:val="00F44980"/>
    <w:rsid w:val="00F44E14"/>
    <w:rsid w:val="00F47F06"/>
    <w:rsid w:val="00F540FC"/>
    <w:rsid w:val="00F54AD7"/>
    <w:rsid w:val="00F55322"/>
    <w:rsid w:val="00F61A1A"/>
    <w:rsid w:val="00F71D5F"/>
    <w:rsid w:val="00F75835"/>
    <w:rsid w:val="00F77E72"/>
    <w:rsid w:val="00F83680"/>
    <w:rsid w:val="00F95C9D"/>
    <w:rsid w:val="00F95DDB"/>
    <w:rsid w:val="00F96ACD"/>
    <w:rsid w:val="00FA001D"/>
    <w:rsid w:val="00FA42D6"/>
    <w:rsid w:val="00FA4D0E"/>
    <w:rsid w:val="00FB3160"/>
    <w:rsid w:val="00FB3BD0"/>
    <w:rsid w:val="00FC1294"/>
    <w:rsid w:val="00FC304E"/>
    <w:rsid w:val="00FD229B"/>
    <w:rsid w:val="00FD2C05"/>
    <w:rsid w:val="00FD30DA"/>
    <w:rsid w:val="00FE6998"/>
    <w:rsid w:val="00FE7CDE"/>
    <w:rsid w:val="00FF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5DB1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Web 2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6476B8"/>
    <w:pPr>
      <w:outlineLvl w:val="0"/>
    </w:pPr>
    <w:rPr>
      <w:b/>
      <w:bCs/>
      <w:color w:val="5D5D5D"/>
      <w:kern w:val="36"/>
      <w:sz w:val="48"/>
      <w:szCs w:val="4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NewRoman" w:hAnsi="TimesNewRoman"/>
    </w:rPr>
  </w:style>
  <w:style w:type="paragraph" w:styleId="BalloonText">
    <w:name w:val="Balloon Text"/>
    <w:basedOn w:val="Normal"/>
    <w:semiHidden/>
    <w:rsid w:val="004304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355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355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35500"/>
  </w:style>
  <w:style w:type="character" w:styleId="Hyperlink">
    <w:name w:val="Hyperlink"/>
    <w:rsid w:val="00077A9D"/>
    <w:rPr>
      <w:strike w:val="0"/>
      <w:dstrike w:val="0"/>
      <w:color w:val="5A597B"/>
      <w:sz w:val="24"/>
      <w:szCs w:val="24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B1619D"/>
    <w:pPr>
      <w:ind w:left="720"/>
    </w:pPr>
  </w:style>
  <w:style w:type="character" w:styleId="Strong">
    <w:name w:val="Strong"/>
    <w:uiPriority w:val="22"/>
    <w:qFormat/>
    <w:rsid w:val="00B1619D"/>
    <w:rPr>
      <w:b/>
      <w:bCs/>
    </w:rPr>
  </w:style>
  <w:style w:type="character" w:customStyle="1" w:styleId="small-text1">
    <w:name w:val="small-text1"/>
    <w:rsid w:val="00B1619D"/>
    <w:rPr>
      <w:rFonts w:ascii="Arial" w:hAnsi="Arial" w:cs="Arial" w:hint="default"/>
      <w:color w:val="000000"/>
      <w:sz w:val="20"/>
      <w:szCs w:val="20"/>
    </w:rPr>
  </w:style>
  <w:style w:type="table" w:styleId="TableGrid">
    <w:name w:val="Table Grid"/>
    <w:basedOn w:val="TableNormal"/>
    <w:rsid w:val="009800E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031B21"/>
    <w:pPr>
      <w:spacing w:before="100" w:beforeAutospacing="1" w:after="100" w:afterAutospacing="1"/>
    </w:pPr>
  </w:style>
  <w:style w:type="character" w:customStyle="1" w:styleId="Heading1Char">
    <w:name w:val="Heading 1 Char"/>
    <w:link w:val="Heading1"/>
    <w:uiPriority w:val="9"/>
    <w:rsid w:val="006476B8"/>
    <w:rPr>
      <w:b/>
      <w:bCs/>
      <w:color w:val="5D5D5D"/>
      <w:kern w:val="36"/>
      <w:sz w:val="48"/>
      <w:szCs w:val="48"/>
    </w:rPr>
  </w:style>
  <w:style w:type="paragraph" w:styleId="BodyText">
    <w:name w:val="Body Text"/>
    <w:basedOn w:val="Normal"/>
    <w:link w:val="BodyTextChar"/>
    <w:uiPriority w:val="99"/>
    <w:semiHidden/>
    <w:unhideWhenUsed/>
    <w:rsid w:val="00723D85"/>
    <w:pPr>
      <w:spacing w:before="100" w:beforeAutospacing="1" w:after="100" w:afterAutospacing="1"/>
    </w:pPr>
    <w:rPr>
      <w:rFonts w:eastAsiaTheme="minorHAnsi"/>
      <w:color w:val="00000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23D85"/>
    <w:rPr>
      <w:rFonts w:eastAsiaTheme="minorHAnsi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semiHidden/>
    <w:unhideWhenUsed/>
    <w:rsid w:val="00B432C0"/>
  </w:style>
  <w:style w:type="character" w:customStyle="1" w:styleId="DocumentMapChar">
    <w:name w:val="Document Map Char"/>
    <w:basedOn w:val="DefaultParagraphFont"/>
    <w:link w:val="DocumentMap"/>
    <w:semiHidden/>
    <w:rsid w:val="00B432C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Web 2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6476B8"/>
    <w:pPr>
      <w:outlineLvl w:val="0"/>
    </w:pPr>
    <w:rPr>
      <w:b/>
      <w:bCs/>
      <w:color w:val="5D5D5D"/>
      <w:kern w:val="36"/>
      <w:sz w:val="48"/>
      <w:szCs w:val="4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NewRoman" w:hAnsi="TimesNewRoman"/>
    </w:rPr>
  </w:style>
  <w:style w:type="paragraph" w:styleId="BalloonText">
    <w:name w:val="Balloon Text"/>
    <w:basedOn w:val="Normal"/>
    <w:semiHidden/>
    <w:rsid w:val="004304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355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355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35500"/>
  </w:style>
  <w:style w:type="character" w:styleId="Hyperlink">
    <w:name w:val="Hyperlink"/>
    <w:rsid w:val="00077A9D"/>
    <w:rPr>
      <w:strike w:val="0"/>
      <w:dstrike w:val="0"/>
      <w:color w:val="5A597B"/>
      <w:sz w:val="24"/>
      <w:szCs w:val="24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B1619D"/>
    <w:pPr>
      <w:ind w:left="720"/>
    </w:pPr>
  </w:style>
  <w:style w:type="character" w:styleId="Strong">
    <w:name w:val="Strong"/>
    <w:uiPriority w:val="22"/>
    <w:qFormat/>
    <w:rsid w:val="00B1619D"/>
    <w:rPr>
      <w:b/>
      <w:bCs/>
    </w:rPr>
  </w:style>
  <w:style w:type="character" w:customStyle="1" w:styleId="small-text1">
    <w:name w:val="small-text1"/>
    <w:rsid w:val="00B1619D"/>
    <w:rPr>
      <w:rFonts w:ascii="Arial" w:hAnsi="Arial" w:cs="Arial" w:hint="default"/>
      <w:color w:val="000000"/>
      <w:sz w:val="20"/>
      <w:szCs w:val="20"/>
    </w:rPr>
  </w:style>
  <w:style w:type="table" w:styleId="TableGrid">
    <w:name w:val="Table Grid"/>
    <w:basedOn w:val="TableNormal"/>
    <w:rsid w:val="009800E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031B21"/>
    <w:pPr>
      <w:spacing w:before="100" w:beforeAutospacing="1" w:after="100" w:afterAutospacing="1"/>
    </w:pPr>
  </w:style>
  <w:style w:type="character" w:customStyle="1" w:styleId="Heading1Char">
    <w:name w:val="Heading 1 Char"/>
    <w:link w:val="Heading1"/>
    <w:uiPriority w:val="9"/>
    <w:rsid w:val="006476B8"/>
    <w:rPr>
      <w:b/>
      <w:bCs/>
      <w:color w:val="5D5D5D"/>
      <w:kern w:val="36"/>
      <w:sz w:val="48"/>
      <w:szCs w:val="48"/>
    </w:rPr>
  </w:style>
  <w:style w:type="paragraph" w:styleId="BodyText">
    <w:name w:val="Body Text"/>
    <w:basedOn w:val="Normal"/>
    <w:link w:val="BodyTextChar"/>
    <w:uiPriority w:val="99"/>
    <w:semiHidden/>
    <w:unhideWhenUsed/>
    <w:rsid w:val="00723D85"/>
    <w:pPr>
      <w:spacing w:before="100" w:beforeAutospacing="1" w:after="100" w:afterAutospacing="1"/>
    </w:pPr>
    <w:rPr>
      <w:rFonts w:eastAsiaTheme="minorHAnsi"/>
      <w:color w:val="00000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23D85"/>
    <w:rPr>
      <w:rFonts w:eastAsiaTheme="minorHAnsi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semiHidden/>
    <w:unhideWhenUsed/>
    <w:rsid w:val="00B432C0"/>
  </w:style>
  <w:style w:type="character" w:customStyle="1" w:styleId="DocumentMapChar">
    <w:name w:val="Document Map Char"/>
    <w:basedOn w:val="DefaultParagraphFont"/>
    <w:link w:val="DocumentMap"/>
    <w:semiHidden/>
    <w:rsid w:val="00B432C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4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5191">
      <w:bodyDiv w:val="1"/>
      <w:marLeft w:val="-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9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24407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78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49605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57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78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8" w:space="6" w:color="E1E9E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7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rldefense.proofpoint.com/v2/url?u=http-3A__link.springer.com_chapter_10.1007-252F978-2D3-2D319-2D32543-2D9-5F1&amp;d=DwMFaQ&amp;c=-dg2m7zWuuDZ0MUcV7Sdqw&amp;r=4RQpN0xCbbWq_lu9xtZ4U6pNKUMkGrEAXP5uCPuovLc&amp;m=FkZH_n_KBxNNeqak-JKy4oByobmZCNNjZPRTFXpV7-c&amp;s=sxAgL1Cblcog-UNUmiTAJcmWWRK-s09TEsQlqro6fcs&amp;e=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link.springer.com/chapter/10.1007/978-3-319-%0916118-1_3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springerlink.com/content/q1634gk2m322/?p=310eb7e0cdec4fd482889d1dde4aedd0&amp;pi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CCF23-186B-49D9-BD75-1879628FF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9356</Words>
  <Characters>53335</Characters>
  <Application>Microsoft Office Word</Application>
  <DocSecurity>0</DocSecurity>
  <Lines>444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</vt:lpstr>
    </vt:vector>
  </TitlesOfParts>
  <Company>Yale University</Company>
  <LinksUpToDate>false</LinksUpToDate>
  <CharactersWithSpaces>62566</CharactersWithSpaces>
  <SharedDoc>false</SharedDoc>
  <HLinks>
    <vt:vector size="6" baseType="variant">
      <vt:variant>
        <vt:i4>5373968</vt:i4>
      </vt:variant>
      <vt:variant>
        <vt:i4>0</vt:i4>
      </vt:variant>
      <vt:variant>
        <vt:i4>0</vt:i4>
      </vt:variant>
      <vt:variant>
        <vt:i4>5</vt:i4>
      </vt:variant>
      <vt:variant>
        <vt:lpwstr>http://www.springerlink.com/content/q1634gk2m322/?p=310eb7e0cdec4fd482889d1dde4aedd0&amp;pi=0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</dc:title>
  <dc:creator>psb2</dc:creator>
  <cp:lastModifiedBy>Mark Eisner</cp:lastModifiedBy>
  <cp:revision>2</cp:revision>
  <cp:lastPrinted>2017-11-06T21:12:00Z</cp:lastPrinted>
  <dcterms:created xsi:type="dcterms:W3CDTF">2017-11-07T20:49:00Z</dcterms:created>
  <dcterms:modified xsi:type="dcterms:W3CDTF">2017-11-07T20:49:00Z</dcterms:modified>
</cp:coreProperties>
</file>